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C1" w:rsidRPr="00E57CBE" w:rsidRDefault="00E619C1" w:rsidP="00F121F5">
      <w:pPr>
        <w:spacing w:after="0" w:line="276" w:lineRule="auto"/>
        <w:jc w:val="center"/>
        <w:rPr>
          <w:rFonts w:cs="Times New Roman"/>
          <w:b/>
          <w:caps/>
          <w:sz w:val="18"/>
          <w:szCs w:val="24"/>
          <w:lang w:val="ru-RU"/>
        </w:rPr>
      </w:pPr>
      <w:r w:rsidRPr="00E57CBE">
        <w:rPr>
          <w:rFonts w:cs="Times New Roman"/>
          <w:b/>
          <w:caps/>
          <w:sz w:val="18"/>
          <w:szCs w:val="24"/>
        </w:rPr>
        <w:t>ДЕПАРТАМЕНТ КУЛЬТУРИ ТА ТУРИЗМУ ТЕРНОПІЛЬСЬКОЇ ОБЛАСНОЇ ВІЙСЬКОВОЇ АДМІНІСТРАЦІЇ</w:t>
      </w:r>
    </w:p>
    <w:p w:rsidR="00E57CBE" w:rsidRPr="00E57CBE" w:rsidRDefault="00E57CBE" w:rsidP="00F121F5">
      <w:pPr>
        <w:spacing w:after="0" w:line="276" w:lineRule="auto"/>
        <w:jc w:val="center"/>
        <w:rPr>
          <w:rFonts w:cs="Times New Roman"/>
          <w:b/>
          <w:caps/>
          <w:sz w:val="18"/>
          <w:szCs w:val="24"/>
        </w:rPr>
      </w:pPr>
      <w:r w:rsidRPr="00E57CBE">
        <w:rPr>
          <w:rFonts w:cs="Times New Roman"/>
          <w:b/>
          <w:caps/>
          <w:sz w:val="18"/>
          <w:szCs w:val="24"/>
        </w:rPr>
        <w:t>ТЕРНОПІЛЬСЬКИЙ ОБЛАСНИЙ КРАЄЗНАВЧИЙ МУЗЕЙ</w:t>
      </w:r>
    </w:p>
    <w:p w:rsidR="00E57CBE" w:rsidRPr="00E57CBE" w:rsidRDefault="00E57CBE" w:rsidP="00F121F5">
      <w:pPr>
        <w:spacing w:after="0" w:line="276" w:lineRule="auto"/>
        <w:jc w:val="center"/>
        <w:rPr>
          <w:rFonts w:cs="Times New Roman"/>
          <w:b/>
          <w:caps/>
          <w:sz w:val="18"/>
          <w:szCs w:val="24"/>
        </w:rPr>
      </w:pPr>
      <w:r w:rsidRPr="00E57CBE">
        <w:rPr>
          <w:rFonts w:cs="Times New Roman"/>
          <w:b/>
          <w:caps/>
          <w:sz w:val="18"/>
          <w:szCs w:val="24"/>
        </w:rPr>
        <w:t>тернопільський обласний методичний центр народної творчості</w:t>
      </w:r>
    </w:p>
    <w:p w:rsidR="00F07226" w:rsidRPr="0032341F" w:rsidRDefault="00F07226" w:rsidP="0032341F">
      <w:pPr>
        <w:spacing w:after="0" w:line="276" w:lineRule="auto"/>
        <w:jc w:val="center"/>
        <w:rPr>
          <w:rFonts w:cs="Times New Roman"/>
          <w:b/>
          <w:caps/>
          <w:sz w:val="18"/>
          <w:szCs w:val="24"/>
        </w:rPr>
      </w:pPr>
      <w:r w:rsidRPr="00E57CBE">
        <w:rPr>
          <w:rFonts w:cs="Times New Roman"/>
          <w:b/>
          <w:caps/>
          <w:sz w:val="18"/>
          <w:szCs w:val="24"/>
        </w:rPr>
        <w:t>борщівський ОБЛАСНИЙ комунальний КРАЄЗНАВЧИЙ МУЗЕЙ</w:t>
      </w:r>
    </w:p>
    <w:p w:rsidR="008A4363" w:rsidRPr="009B0453" w:rsidRDefault="0032341F" w:rsidP="00F121F5">
      <w:pPr>
        <w:spacing w:after="0"/>
        <w:jc w:val="both"/>
        <w:rPr>
          <w:rFonts w:cs="Times New Roman"/>
          <w:b/>
          <w:caps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179705</wp:posOffset>
            </wp:positionV>
            <wp:extent cx="702945" cy="685800"/>
            <wp:effectExtent l="19050" t="0" r="1905" b="0"/>
            <wp:wrapSquare wrapText="bothSides"/>
            <wp:docPr id="5" name="Рисунок 5" descr="C:\Users\Admin\AppData\Local\Microsoft\Windows\INetCache\Content.Word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179705</wp:posOffset>
            </wp:positionV>
            <wp:extent cx="730250" cy="723900"/>
            <wp:effectExtent l="19050" t="0" r="0" b="0"/>
            <wp:wrapSquare wrapText="bothSides"/>
            <wp:docPr id="1" name="Рисунок 5" descr="C:\Users\Admin\AppData\Local\Microsoft\Windows\INetCache\Content.Word\309773533_465452858954752_45481271015196850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309773533_465452858954752_454812710151968508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116205</wp:posOffset>
            </wp:positionV>
            <wp:extent cx="695325" cy="791845"/>
            <wp:effectExtent l="19050" t="0" r="9525" b="0"/>
            <wp:wrapNone/>
            <wp:docPr id="3" name="image1.jpg" descr="Логотип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 2 cop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363" w:rsidRPr="009B0453" w:rsidRDefault="00607E08" w:rsidP="00F121F5">
      <w:pPr>
        <w:spacing w:after="0"/>
        <w:jc w:val="both"/>
        <w:rPr>
          <w:rFonts w:cs="Times New Roman"/>
          <w:b/>
          <w:caps/>
          <w:sz w:val="24"/>
          <w:szCs w:val="24"/>
        </w:rPr>
      </w:pPr>
      <w:r w:rsidRPr="00607E08">
        <w:rPr>
          <w:rFonts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73.45pt;margin-top:.9pt;width:56.7pt;height:57.8pt;z-index:251661312">
            <v:imagedata r:id="rId10" o:title="ТОДА 2"/>
            <w10:wrap type="square"/>
          </v:shape>
        </w:pict>
      </w:r>
    </w:p>
    <w:p w:rsidR="008A4363" w:rsidRPr="009B0453" w:rsidRDefault="008A4363" w:rsidP="00F121F5">
      <w:pPr>
        <w:spacing w:after="0"/>
        <w:jc w:val="both"/>
        <w:rPr>
          <w:rFonts w:cs="Times New Roman"/>
          <w:b/>
          <w:caps/>
          <w:sz w:val="24"/>
          <w:szCs w:val="24"/>
        </w:rPr>
      </w:pPr>
    </w:p>
    <w:p w:rsidR="008A4363" w:rsidRPr="009B0453" w:rsidRDefault="008A4363" w:rsidP="00F121F5">
      <w:pPr>
        <w:spacing w:after="0"/>
        <w:jc w:val="both"/>
        <w:rPr>
          <w:rFonts w:cs="Times New Roman"/>
          <w:b/>
          <w:caps/>
          <w:sz w:val="24"/>
          <w:szCs w:val="24"/>
        </w:rPr>
      </w:pPr>
    </w:p>
    <w:p w:rsidR="008A4363" w:rsidRPr="009B0453" w:rsidRDefault="008A4363" w:rsidP="00F121F5">
      <w:pPr>
        <w:spacing w:after="0"/>
        <w:jc w:val="both"/>
        <w:rPr>
          <w:rFonts w:cs="Times New Roman"/>
          <w:b/>
          <w:caps/>
          <w:sz w:val="24"/>
          <w:szCs w:val="24"/>
        </w:rPr>
      </w:pPr>
    </w:p>
    <w:p w:rsidR="008B5C91" w:rsidRDefault="008B5C91" w:rsidP="00F121F5">
      <w:pPr>
        <w:spacing w:after="0"/>
        <w:jc w:val="both"/>
        <w:rPr>
          <w:rFonts w:cs="Times New Roman"/>
          <w:b/>
          <w:caps/>
          <w:sz w:val="24"/>
          <w:szCs w:val="24"/>
        </w:rPr>
      </w:pPr>
    </w:p>
    <w:p w:rsidR="008B5C91" w:rsidRPr="009B0453" w:rsidRDefault="008B5C91" w:rsidP="00F121F5">
      <w:pPr>
        <w:spacing w:after="0"/>
        <w:jc w:val="center"/>
        <w:rPr>
          <w:rFonts w:cs="Times New Roman"/>
          <w:b/>
          <w:caps/>
          <w:sz w:val="24"/>
          <w:szCs w:val="24"/>
        </w:rPr>
      </w:pPr>
    </w:p>
    <w:p w:rsidR="008A4363" w:rsidRPr="003042C0" w:rsidRDefault="008A4363" w:rsidP="00F121F5">
      <w:pPr>
        <w:jc w:val="center"/>
        <w:rPr>
          <w:rFonts w:cs="Times New Roman"/>
          <w:b/>
          <w:szCs w:val="28"/>
        </w:rPr>
      </w:pPr>
      <w:r w:rsidRPr="003042C0">
        <w:rPr>
          <w:rFonts w:cs="Times New Roman"/>
          <w:b/>
          <w:szCs w:val="28"/>
        </w:rPr>
        <w:t>Інформаційний лист</w:t>
      </w:r>
    </w:p>
    <w:p w:rsidR="008A4363" w:rsidRPr="003042C0" w:rsidRDefault="008A4363" w:rsidP="00F121F5">
      <w:pPr>
        <w:jc w:val="center"/>
        <w:rPr>
          <w:rFonts w:cs="Times New Roman"/>
          <w:b/>
          <w:szCs w:val="28"/>
          <w:lang w:val="ru-RU"/>
        </w:rPr>
      </w:pPr>
      <w:r w:rsidRPr="003042C0">
        <w:rPr>
          <w:rFonts w:cs="Times New Roman"/>
          <w:b/>
          <w:szCs w:val="28"/>
        </w:rPr>
        <w:t>Шановні колеги!</w:t>
      </w:r>
    </w:p>
    <w:p w:rsidR="008A4363" w:rsidRPr="003042C0" w:rsidRDefault="00CD47F1" w:rsidP="00F121F5">
      <w:pPr>
        <w:jc w:val="center"/>
        <w:rPr>
          <w:rFonts w:cs="Times New Roman"/>
          <w:color w:val="000000"/>
          <w:szCs w:val="28"/>
          <w:lang w:val="ru-RU"/>
        </w:rPr>
      </w:pPr>
      <w:r w:rsidRPr="003042C0">
        <w:rPr>
          <w:rFonts w:cs="Times New Roman"/>
          <w:b/>
          <w:color w:val="000000"/>
          <w:szCs w:val="28"/>
        </w:rPr>
        <w:t>1</w:t>
      </w:r>
      <w:r w:rsidR="00F07226" w:rsidRPr="003042C0">
        <w:rPr>
          <w:rFonts w:cs="Times New Roman"/>
          <w:b/>
          <w:color w:val="000000"/>
          <w:szCs w:val="28"/>
        </w:rPr>
        <w:t>9</w:t>
      </w:r>
      <w:r w:rsidR="00900735" w:rsidRPr="003042C0">
        <w:rPr>
          <w:rFonts w:cs="Times New Roman"/>
          <w:b/>
          <w:color w:val="000000"/>
          <w:szCs w:val="28"/>
        </w:rPr>
        <w:t xml:space="preserve"> </w:t>
      </w:r>
      <w:r w:rsidR="008A4363" w:rsidRPr="003042C0">
        <w:rPr>
          <w:rFonts w:cs="Times New Roman"/>
          <w:b/>
          <w:color w:val="000000"/>
          <w:szCs w:val="28"/>
        </w:rPr>
        <w:t>березня  2024 року</w:t>
      </w:r>
      <w:r w:rsidR="00F07226" w:rsidRPr="003042C0">
        <w:rPr>
          <w:rFonts w:cs="Times New Roman"/>
          <w:b/>
          <w:color w:val="000000"/>
          <w:szCs w:val="28"/>
        </w:rPr>
        <w:t xml:space="preserve"> о 10.00 год</w:t>
      </w:r>
    </w:p>
    <w:p w:rsidR="008A4363" w:rsidRPr="003042C0" w:rsidRDefault="008A4363" w:rsidP="00F121F5">
      <w:pPr>
        <w:spacing w:after="0"/>
        <w:jc w:val="center"/>
        <w:rPr>
          <w:rFonts w:cs="Times New Roman"/>
          <w:szCs w:val="28"/>
        </w:rPr>
      </w:pPr>
      <w:r w:rsidRPr="003042C0">
        <w:rPr>
          <w:rFonts w:cs="Times New Roman"/>
          <w:szCs w:val="28"/>
        </w:rPr>
        <w:t>у Тернопільському обласному краєзнавчому музеї відбудеться</w:t>
      </w:r>
    </w:p>
    <w:p w:rsidR="00DA10F7" w:rsidRPr="003042C0" w:rsidRDefault="009B0453" w:rsidP="00F121F5">
      <w:pPr>
        <w:spacing w:after="0"/>
        <w:jc w:val="center"/>
        <w:rPr>
          <w:rFonts w:cs="Times New Roman"/>
          <w:szCs w:val="28"/>
        </w:rPr>
      </w:pPr>
      <w:r w:rsidRPr="003042C0">
        <w:rPr>
          <w:rFonts w:cs="Times New Roman"/>
          <w:szCs w:val="28"/>
        </w:rPr>
        <w:t>Всеукраїнська науково-краєзнавча</w:t>
      </w:r>
      <w:r w:rsidR="008A4363" w:rsidRPr="003042C0">
        <w:rPr>
          <w:rFonts w:cs="Times New Roman"/>
          <w:szCs w:val="28"/>
        </w:rPr>
        <w:t xml:space="preserve"> конференція</w:t>
      </w:r>
      <w:r w:rsidRPr="003042C0">
        <w:rPr>
          <w:rFonts w:cs="Times New Roman"/>
          <w:szCs w:val="28"/>
        </w:rPr>
        <w:t xml:space="preserve"> з міжнародною участю</w:t>
      </w:r>
    </w:p>
    <w:p w:rsidR="008B5C91" w:rsidRPr="009B0453" w:rsidRDefault="008B5C91" w:rsidP="00F121F5">
      <w:pPr>
        <w:spacing w:after="0"/>
        <w:jc w:val="center"/>
        <w:rPr>
          <w:rFonts w:cs="Times New Roman"/>
          <w:sz w:val="24"/>
          <w:szCs w:val="24"/>
        </w:rPr>
      </w:pPr>
    </w:p>
    <w:p w:rsidR="009B0453" w:rsidRPr="00F121F5" w:rsidRDefault="0032783D" w:rsidP="00F121F5">
      <w:pPr>
        <w:spacing w:after="0" w:line="276" w:lineRule="auto"/>
        <w:contextualSpacing/>
        <w:jc w:val="center"/>
        <w:rPr>
          <w:rFonts w:ascii="Geometr415 Blk BT" w:hAnsi="Geometr415 Blk BT" w:cs="Times New Roman"/>
          <w:b/>
          <w:sz w:val="32"/>
          <w:szCs w:val="32"/>
        </w:rPr>
      </w:pPr>
      <w:r w:rsidRPr="00F121F5">
        <w:rPr>
          <w:rFonts w:ascii="Franklin Gothic Medium" w:hAnsi="Franklin Gothic Medium" w:cs="Times New Roman"/>
          <w:b/>
          <w:sz w:val="32"/>
          <w:szCs w:val="32"/>
        </w:rPr>
        <w:t>Б</w:t>
      </w:r>
      <w:r w:rsidR="00B02243" w:rsidRPr="00F121F5">
        <w:rPr>
          <w:rFonts w:ascii="Franklin Gothic Medium" w:hAnsi="Franklin Gothic Medium" w:cs="Times New Roman"/>
          <w:b/>
          <w:sz w:val="32"/>
          <w:szCs w:val="32"/>
        </w:rPr>
        <w:t>ОРЩІВСЬКА</w:t>
      </w:r>
      <w:r w:rsidR="00B02243" w:rsidRPr="00F121F5">
        <w:rPr>
          <w:rFonts w:ascii="Geometr415 Blk BT" w:hAnsi="Geometr415 Blk BT" w:cs="Times New Roman"/>
          <w:b/>
          <w:sz w:val="32"/>
          <w:szCs w:val="32"/>
        </w:rPr>
        <w:t xml:space="preserve"> </w:t>
      </w:r>
      <w:r w:rsidR="00B02243" w:rsidRPr="00F121F5">
        <w:rPr>
          <w:rFonts w:ascii="Franklin Gothic Medium" w:hAnsi="Franklin Gothic Medium" w:cs="Times New Roman"/>
          <w:b/>
          <w:sz w:val="32"/>
          <w:szCs w:val="32"/>
        </w:rPr>
        <w:t>НАРОДНА</w:t>
      </w:r>
      <w:r w:rsidR="00B02243" w:rsidRPr="00F121F5">
        <w:rPr>
          <w:rFonts w:ascii="Geometr415 Blk BT" w:hAnsi="Geometr415 Blk BT" w:cs="Times New Roman"/>
          <w:b/>
          <w:sz w:val="32"/>
          <w:szCs w:val="32"/>
        </w:rPr>
        <w:t xml:space="preserve"> </w:t>
      </w:r>
      <w:r w:rsidR="00B02243" w:rsidRPr="00F121F5">
        <w:rPr>
          <w:rFonts w:ascii="Franklin Gothic Medium" w:hAnsi="Franklin Gothic Medium" w:cs="Times New Roman"/>
          <w:b/>
          <w:sz w:val="32"/>
          <w:szCs w:val="32"/>
        </w:rPr>
        <w:t>ВИШИВКА</w:t>
      </w:r>
      <w:r w:rsidR="0035093A" w:rsidRPr="00F121F5">
        <w:rPr>
          <w:rFonts w:ascii="Geometr415 Blk BT" w:hAnsi="Geometr415 Blk BT" w:cs="Times New Roman"/>
          <w:b/>
          <w:sz w:val="32"/>
          <w:szCs w:val="32"/>
        </w:rPr>
        <w:t>:</w:t>
      </w:r>
    </w:p>
    <w:p w:rsidR="008A4363" w:rsidRDefault="00B02243" w:rsidP="00F121F5">
      <w:pPr>
        <w:spacing w:after="0" w:line="276" w:lineRule="auto"/>
        <w:contextualSpacing/>
        <w:jc w:val="center"/>
        <w:rPr>
          <w:rFonts w:ascii="Franklin Gothic Medium" w:hAnsi="Franklin Gothic Medium" w:cs="Times New Roman"/>
          <w:b/>
          <w:sz w:val="32"/>
          <w:szCs w:val="32"/>
        </w:rPr>
      </w:pPr>
      <w:r w:rsidRPr="00F121F5">
        <w:rPr>
          <w:rFonts w:ascii="Franklin Gothic Medium" w:hAnsi="Franklin Gothic Medium" w:cs="Times New Roman"/>
          <w:b/>
          <w:sz w:val="32"/>
          <w:szCs w:val="32"/>
        </w:rPr>
        <w:t>ЗВ</w:t>
      </w:r>
      <w:r w:rsidR="00F07226" w:rsidRPr="00F121F5">
        <w:rPr>
          <w:rFonts w:ascii="Geometr415 Blk BT" w:hAnsi="Geometr415 Blk BT" w:cs="Times New Roman"/>
          <w:b/>
          <w:sz w:val="32"/>
          <w:szCs w:val="32"/>
        </w:rPr>
        <w:t>'</w:t>
      </w:r>
      <w:r w:rsidRPr="00F121F5">
        <w:rPr>
          <w:rFonts w:ascii="Franklin Gothic Medium" w:hAnsi="Franklin Gothic Medium" w:cs="Times New Roman"/>
          <w:b/>
          <w:sz w:val="32"/>
          <w:szCs w:val="32"/>
        </w:rPr>
        <w:t>ЯЗОК</w:t>
      </w:r>
      <w:r w:rsidRPr="00F121F5">
        <w:rPr>
          <w:rFonts w:ascii="Geometr415 Blk BT" w:hAnsi="Geometr415 Blk BT" w:cs="Times New Roman"/>
          <w:b/>
          <w:sz w:val="32"/>
          <w:szCs w:val="32"/>
        </w:rPr>
        <w:t xml:space="preserve"> </w:t>
      </w:r>
      <w:r w:rsidRPr="00F121F5">
        <w:rPr>
          <w:rFonts w:ascii="Franklin Gothic Medium" w:hAnsi="Franklin Gothic Medium" w:cs="Times New Roman"/>
          <w:b/>
          <w:sz w:val="32"/>
          <w:szCs w:val="32"/>
        </w:rPr>
        <w:t>ПОКОЛІНЬ</w:t>
      </w:r>
    </w:p>
    <w:p w:rsidR="00F121F5" w:rsidRPr="00F121F5" w:rsidRDefault="00F121F5" w:rsidP="00F121F5">
      <w:pPr>
        <w:spacing w:after="0" w:line="276" w:lineRule="auto"/>
        <w:contextualSpacing/>
        <w:jc w:val="center"/>
        <w:rPr>
          <w:rFonts w:asciiTheme="minorHAnsi" w:hAnsiTheme="minorHAnsi" w:cs="Times New Roman"/>
          <w:b/>
          <w:sz w:val="32"/>
          <w:szCs w:val="32"/>
        </w:rPr>
      </w:pPr>
    </w:p>
    <w:p w:rsidR="000B379C" w:rsidRPr="009B0453" w:rsidRDefault="000B379C" w:rsidP="00F121F5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8A4363" w:rsidRPr="009B0453" w:rsidRDefault="009B0453" w:rsidP="00F121F5">
      <w:pPr>
        <w:jc w:val="both"/>
        <w:rPr>
          <w:rFonts w:cs="Times New Roman"/>
          <w:b/>
          <w:szCs w:val="28"/>
        </w:rPr>
      </w:pPr>
      <w:r w:rsidRPr="009B0453">
        <w:rPr>
          <w:rFonts w:cs="Times New Roman"/>
          <w:b/>
          <w:szCs w:val="28"/>
        </w:rPr>
        <w:t>Пропонуються для</w:t>
      </w:r>
      <w:r w:rsidR="003042C0">
        <w:rPr>
          <w:rFonts w:cs="Times New Roman"/>
          <w:b/>
          <w:szCs w:val="28"/>
        </w:rPr>
        <w:t xml:space="preserve"> обговорення наступні</w:t>
      </w:r>
      <w:r w:rsidR="008A4363" w:rsidRPr="009B0453">
        <w:rPr>
          <w:rFonts w:cs="Times New Roman"/>
          <w:b/>
          <w:szCs w:val="28"/>
        </w:rPr>
        <w:t xml:space="preserve"> тем</w:t>
      </w:r>
      <w:r w:rsidR="003042C0">
        <w:rPr>
          <w:rFonts w:cs="Times New Roman"/>
          <w:b/>
          <w:szCs w:val="28"/>
        </w:rPr>
        <w:t>и (напрями</w:t>
      </w:r>
      <w:r w:rsidR="00A6666B" w:rsidRPr="009B0453">
        <w:rPr>
          <w:rFonts w:cs="Times New Roman"/>
          <w:b/>
          <w:szCs w:val="28"/>
        </w:rPr>
        <w:t>)</w:t>
      </w:r>
      <w:r w:rsidR="008A4363" w:rsidRPr="009B0453">
        <w:rPr>
          <w:rFonts w:cs="Times New Roman"/>
          <w:b/>
          <w:szCs w:val="28"/>
        </w:rPr>
        <w:t>:</w:t>
      </w:r>
    </w:p>
    <w:p w:rsidR="0035093A" w:rsidRPr="009B0453" w:rsidRDefault="0035093A" w:rsidP="00F121F5">
      <w:pPr>
        <w:spacing w:after="0" w:line="276" w:lineRule="auto"/>
        <w:contextualSpacing/>
        <w:jc w:val="both"/>
        <w:rPr>
          <w:rFonts w:cs="Times New Roman"/>
          <w:szCs w:val="28"/>
        </w:rPr>
      </w:pPr>
      <w:r w:rsidRPr="009B0453">
        <w:rPr>
          <w:rFonts w:cs="Times New Roman"/>
          <w:szCs w:val="28"/>
        </w:rPr>
        <w:t xml:space="preserve">1. </w:t>
      </w:r>
      <w:r w:rsidR="0032783D" w:rsidRPr="009B0453">
        <w:rPr>
          <w:rFonts w:cs="Times New Roman"/>
          <w:szCs w:val="28"/>
        </w:rPr>
        <w:t>Борщівська народна вишивка</w:t>
      </w:r>
      <w:r w:rsidRPr="009B0453">
        <w:rPr>
          <w:rFonts w:cs="Times New Roman"/>
          <w:szCs w:val="28"/>
        </w:rPr>
        <w:t>:</w:t>
      </w:r>
      <w:r w:rsidR="00E619C1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історія, традиції</w:t>
      </w:r>
      <w:r w:rsidR="00E619C1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та</w:t>
      </w:r>
      <w:r w:rsidR="00E619C1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перспективи.</w:t>
      </w:r>
    </w:p>
    <w:p w:rsidR="0035093A" w:rsidRPr="009B0453" w:rsidRDefault="00F07226" w:rsidP="00F121F5">
      <w:pPr>
        <w:spacing w:after="0" w:line="276" w:lineRule="auto"/>
        <w:contextualSpacing/>
        <w:jc w:val="both"/>
        <w:rPr>
          <w:rFonts w:cs="Times New Roman"/>
          <w:szCs w:val="28"/>
        </w:rPr>
      </w:pPr>
      <w:r w:rsidRPr="009B0453">
        <w:rPr>
          <w:rFonts w:cs="Times New Roman"/>
          <w:szCs w:val="28"/>
        </w:rPr>
        <w:t xml:space="preserve">2. </w:t>
      </w:r>
      <w:r w:rsidR="0032783D" w:rsidRPr="009B0453">
        <w:rPr>
          <w:rFonts w:cs="Times New Roman"/>
          <w:szCs w:val="28"/>
        </w:rPr>
        <w:t>Борщівська н</w:t>
      </w:r>
      <w:r w:rsidR="00CD47F1" w:rsidRPr="009B0453">
        <w:rPr>
          <w:rFonts w:cs="Times New Roman"/>
          <w:szCs w:val="28"/>
        </w:rPr>
        <w:t xml:space="preserve">ародна </w:t>
      </w:r>
      <w:r w:rsidR="0032783D" w:rsidRPr="009B0453">
        <w:rPr>
          <w:rFonts w:cs="Times New Roman"/>
          <w:szCs w:val="28"/>
        </w:rPr>
        <w:t>вишивка</w:t>
      </w:r>
      <w:r w:rsidR="009B0453" w:rsidRPr="009B0453">
        <w:rPr>
          <w:rFonts w:cs="Times New Roman"/>
          <w:szCs w:val="28"/>
        </w:rPr>
        <w:t xml:space="preserve"> </w:t>
      </w:r>
      <w:r w:rsidR="0035093A" w:rsidRPr="009B0453">
        <w:rPr>
          <w:rFonts w:cs="Times New Roman"/>
          <w:szCs w:val="28"/>
        </w:rPr>
        <w:t>як</w:t>
      </w:r>
      <w:r w:rsidR="00E619C1" w:rsidRPr="009B0453">
        <w:rPr>
          <w:rFonts w:cs="Times New Roman"/>
          <w:szCs w:val="28"/>
        </w:rPr>
        <w:t xml:space="preserve"> </w:t>
      </w:r>
      <w:r w:rsidR="0035093A" w:rsidRPr="009B0453">
        <w:rPr>
          <w:rFonts w:cs="Times New Roman"/>
          <w:szCs w:val="28"/>
        </w:rPr>
        <w:t>складова</w:t>
      </w:r>
      <w:r w:rsidR="00E619C1" w:rsidRPr="009B0453">
        <w:rPr>
          <w:rFonts w:cs="Times New Roman"/>
          <w:szCs w:val="28"/>
        </w:rPr>
        <w:t xml:space="preserve"> </w:t>
      </w:r>
      <w:r w:rsidR="0035093A" w:rsidRPr="009B0453">
        <w:rPr>
          <w:rFonts w:cs="Times New Roman"/>
          <w:szCs w:val="28"/>
        </w:rPr>
        <w:t>нематеріальної</w:t>
      </w:r>
      <w:r w:rsidR="00E619C1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культурної спадщини України.</w:t>
      </w:r>
    </w:p>
    <w:p w:rsidR="0035093A" w:rsidRPr="009B0453" w:rsidRDefault="0035093A" w:rsidP="00F121F5">
      <w:pPr>
        <w:spacing w:after="0" w:line="276" w:lineRule="auto"/>
        <w:contextualSpacing/>
        <w:jc w:val="both"/>
        <w:rPr>
          <w:rFonts w:cs="Times New Roman"/>
          <w:szCs w:val="28"/>
        </w:rPr>
      </w:pPr>
      <w:r w:rsidRPr="009B0453">
        <w:rPr>
          <w:rFonts w:cs="Times New Roman"/>
          <w:szCs w:val="28"/>
        </w:rPr>
        <w:t xml:space="preserve">3. </w:t>
      </w:r>
      <w:r w:rsidR="0032783D" w:rsidRPr="009B0453">
        <w:rPr>
          <w:rFonts w:cs="Times New Roman"/>
          <w:szCs w:val="28"/>
        </w:rPr>
        <w:t>Борщівська народна вишивка</w:t>
      </w:r>
      <w:r w:rsidR="00E619C1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у</w:t>
      </w:r>
      <w:r w:rsidR="00E619C1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збірках</w:t>
      </w:r>
      <w:r w:rsidR="00E619C1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музеїв</w:t>
      </w:r>
      <w:r w:rsidR="00E619C1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України.</w:t>
      </w:r>
    </w:p>
    <w:p w:rsidR="0035093A" w:rsidRPr="009B0453" w:rsidRDefault="0035093A" w:rsidP="00F121F5">
      <w:pPr>
        <w:spacing w:after="0" w:line="276" w:lineRule="auto"/>
        <w:contextualSpacing/>
        <w:jc w:val="both"/>
        <w:rPr>
          <w:rFonts w:cs="Times New Roman"/>
          <w:szCs w:val="28"/>
        </w:rPr>
      </w:pPr>
      <w:r w:rsidRPr="009B0453">
        <w:rPr>
          <w:rFonts w:cs="Times New Roman"/>
          <w:szCs w:val="28"/>
        </w:rPr>
        <w:t>4. Досвід</w:t>
      </w:r>
      <w:r w:rsidR="00B02243">
        <w:rPr>
          <w:rFonts w:cs="Times New Roman"/>
          <w:szCs w:val="28"/>
        </w:rPr>
        <w:t xml:space="preserve"> та</w:t>
      </w:r>
      <w:r w:rsidR="00900735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проблеми</w:t>
      </w:r>
      <w:r w:rsidR="00E619C1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збереження</w:t>
      </w:r>
      <w:r w:rsidR="00CD47F1" w:rsidRPr="009B0453">
        <w:rPr>
          <w:rFonts w:cs="Times New Roman"/>
          <w:szCs w:val="28"/>
        </w:rPr>
        <w:t>,</w:t>
      </w:r>
      <w:r w:rsidR="00E619C1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реставрації</w:t>
      </w:r>
      <w:r w:rsidR="00B02243">
        <w:rPr>
          <w:rFonts w:cs="Times New Roman"/>
          <w:szCs w:val="28"/>
        </w:rPr>
        <w:t>,</w:t>
      </w:r>
      <w:r w:rsidR="00E619C1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консервації</w:t>
      </w:r>
      <w:r w:rsidR="00B14C86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давніх</w:t>
      </w:r>
      <w:r w:rsidR="00B02243">
        <w:rPr>
          <w:rFonts w:cs="Times New Roman"/>
          <w:szCs w:val="28"/>
        </w:rPr>
        <w:t xml:space="preserve"> борщівських</w:t>
      </w:r>
    </w:p>
    <w:p w:rsidR="0035093A" w:rsidRPr="009B0453" w:rsidRDefault="0035093A" w:rsidP="00F121F5">
      <w:pPr>
        <w:spacing w:after="0" w:line="276" w:lineRule="auto"/>
        <w:contextualSpacing/>
        <w:jc w:val="both"/>
        <w:rPr>
          <w:rFonts w:cs="Times New Roman"/>
          <w:szCs w:val="28"/>
        </w:rPr>
      </w:pPr>
      <w:r w:rsidRPr="009B0453">
        <w:rPr>
          <w:rFonts w:cs="Times New Roman"/>
          <w:szCs w:val="28"/>
        </w:rPr>
        <w:t>сорочок.</w:t>
      </w:r>
    </w:p>
    <w:p w:rsidR="0035093A" w:rsidRPr="009B0453" w:rsidRDefault="0035093A" w:rsidP="00F121F5">
      <w:pPr>
        <w:spacing w:after="0" w:line="276" w:lineRule="auto"/>
        <w:contextualSpacing/>
        <w:jc w:val="both"/>
        <w:rPr>
          <w:rFonts w:cs="Times New Roman"/>
          <w:szCs w:val="28"/>
        </w:rPr>
      </w:pPr>
      <w:r w:rsidRPr="009B0453">
        <w:rPr>
          <w:rFonts w:cs="Times New Roman"/>
          <w:szCs w:val="28"/>
        </w:rPr>
        <w:t>5. Особливості</w:t>
      </w:r>
      <w:r w:rsidR="00E619C1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крою</w:t>
      </w:r>
      <w:r w:rsidR="00E619C1" w:rsidRPr="009B0453">
        <w:rPr>
          <w:rFonts w:cs="Times New Roman"/>
          <w:szCs w:val="28"/>
        </w:rPr>
        <w:t xml:space="preserve"> </w:t>
      </w:r>
      <w:r w:rsidR="00B02243">
        <w:rPr>
          <w:rFonts w:cs="Times New Roman"/>
          <w:szCs w:val="28"/>
        </w:rPr>
        <w:t>і</w:t>
      </w:r>
      <w:r w:rsidR="00E619C1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вишиття</w:t>
      </w:r>
      <w:r w:rsidR="00E619C1" w:rsidRPr="009B0453">
        <w:rPr>
          <w:rFonts w:cs="Times New Roman"/>
          <w:szCs w:val="28"/>
        </w:rPr>
        <w:t xml:space="preserve"> </w:t>
      </w:r>
      <w:r w:rsidR="00B02243">
        <w:rPr>
          <w:rFonts w:cs="Times New Roman"/>
          <w:szCs w:val="28"/>
        </w:rPr>
        <w:t>чоловічих</w:t>
      </w:r>
      <w:r w:rsidR="00E619C1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та</w:t>
      </w:r>
      <w:r w:rsidR="00E619C1" w:rsidRPr="009B0453">
        <w:rPr>
          <w:rFonts w:cs="Times New Roman"/>
          <w:szCs w:val="28"/>
        </w:rPr>
        <w:t xml:space="preserve"> </w:t>
      </w:r>
      <w:r w:rsidR="00B02243">
        <w:rPr>
          <w:rFonts w:cs="Times New Roman"/>
          <w:szCs w:val="28"/>
        </w:rPr>
        <w:t>жіночих</w:t>
      </w:r>
      <w:r w:rsidR="00E619C1" w:rsidRPr="009B0453">
        <w:rPr>
          <w:rFonts w:cs="Times New Roman"/>
          <w:szCs w:val="28"/>
        </w:rPr>
        <w:t xml:space="preserve"> </w:t>
      </w:r>
      <w:r w:rsidR="009B0453" w:rsidRPr="009B0453">
        <w:rPr>
          <w:rFonts w:cs="Times New Roman"/>
          <w:szCs w:val="28"/>
        </w:rPr>
        <w:t>давніх борщівських</w:t>
      </w:r>
      <w:r w:rsidR="00E619C1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сорочок.</w:t>
      </w:r>
    </w:p>
    <w:p w:rsidR="00F121F5" w:rsidRDefault="0035093A" w:rsidP="00F121F5">
      <w:pPr>
        <w:spacing w:after="0" w:line="276" w:lineRule="auto"/>
        <w:contextualSpacing/>
        <w:jc w:val="both"/>
        <w:rPr>
          <w:rFonts w:cs="Times New Roman"/>
          <w:szCs w:val="28"/>
        </w:rPr>
      </w:pPr>
      <w:r w:rsidRPr="009B0453">
        <w:rPr>
          <w:rFonts w:cs="Times New Roman"/>
          <w:szCs w:val="28"/>
        </w:rPr>
        <w:t>6. Феномен</w:t>
      </w:r>
      <w:r w:rsidR="00E619C1" w:rsidRPr="009B0453">
        <w:rPr>
          <w:rFonts w:cs="Times New Roman"/>
          <w:szCs w:val="28"/>
        </w:rPr>
        <w:t xml:space="preserve"> </w:t>
      </w:r>
      <w:r w:rsidR="0032783D" w:rsidRPr="009B0453">
        <w:rPr>
          <w:rFonts w:cs="Times New Roman"/>
          <w:szCs w:val="28"/>
        </w:rPr>
        <w:t>борщівської народної вишивки</w:t>
      </w:r>
      <w:r w:rsidR="00B14C86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у</w:t>
      </w:r>
      <w:r w:rsidR="00B14C86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сучасній</w:t>
      </w:r>
      <w:r w:rsidR="00B14C86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етнографії.</w:t>
      </w:r>
    </w:p>
    <w:p w:rsidR="0035093A" w:rsidRPr="009B0453" w:rsidRDefault="00F121F5" w:rsidP="00F121F5">
      <w:pPr>
        <w:tabs>
          <w:tab w:val="left" w:pos="0"/>
          <w:tab w:val="left" w:pos="142"/>
        </w:tabs>
        <w:spacing w:after="0" w:line="276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="0035093A" w:rsidRPr="009B0453">
        <w:rPr>
          <w:rFonts w:cs="Times New Roman"/>
          <w:szCs w:val="28"/>
        </w:rPr>
        <w:t>Роль</w:t>
      </w:r>
      <w:r w:rsidR="00E619C1" w:rsidRPr="009B0453">
        <w:rPr>
          <w:rFonts w:cs="Times New Roman"/>
          <w:szCs w:val="28"/>
        </w:rPr>
        <w:t xml:space="preserve"> </w:t>
      </w:r>
      <w:r w:rsidR="0032783D" w:rsidRPr="009B0453">
        <w:rPr>
          <w:rFonts w:cs="Times New Roman"/>
          <w:szCs w:val="28"/>
        </w:rPr>
        <w:t xml:space="preserve">борщівської народної вишивки </w:t>
      </w:r>
      <w:r w:rsidR="0035093A" w:rsidRPr="009B0453">
        <w:rPr>
          <w:rFonts w:cs="Times New Roman"/>
          <w:szCs w:val="28"/>
        </w:rPr>
        <w:t>у</w:t>
      </w:r>
      <w:r w:rsidR="00E619C1" w:rsidRPr="009B0453">
        <w:rPr>
          <w:rFonts w:cs="Times New Roman"/>
          <w:szCs w:val="28"/>
        </w:rPr>
        <w:t xml:space="preserve"> </w:t>
      </w:r>
      <w:r w:rsidR="0035093A" w:rsidRPr="009B0453">
        <w:rPr>
          <w:rFonts w:cs="Times New Roman"/>
          <w:szCs w:val="28"/>
        </w:rPr>
        <w:t>популяризації</w:t>
      </w:r>
      <w:r w:rsidR="00E619C1" w:rsidRPr="009B0453">
        <w:rPr>
          <w:rFonts w:cs="Times New Roman"/>
          <w:szCs w:val="28"/>
        </w:rPr>
        <w:t xml:space="preserve"> </w:t>
      </w:r>
      <w:r w:rsidR="0035093A" w:rsidRPr="009B0453">
        <w:rPr>
          <w:rFonts w:cs="Times New Roman"/>
          <w:szCs w:val="28"/>
        </w:rPr>
        <w:t>та</w:t>
      </w:r>
      <w:r w:rsidR="00E619C1" w:rsidRPr="009B0453">
        <w:rPr>
          <w:rFonts w:cs="Times New Roman"/>
          <w:szCs w:val="28"/>
        </w:rPr>
        <w:t xml:space="preserve"> </w:t>
      </w:r>
      <w:r w:rsidR="0035093A" w:rsidRPr="009B0453">
        <w:rPr>
          <w:rFonts w:cs="Times New Roman"/>
          <w:szCs w:val="28"/>
        </w:rPr>
        <w:t>утвердженні</w:t>
      </w:r>
      <w:r w:rsidR="00E619C1" w:rsidRPr="009B0453">
        <w:rPr>
          <w:rFonts w:cs="Times New Roman"/>
          <w:szCs w:val="28"/>
        </w:rPr>
        <w:t xml:space="preserve"> </w:t>
      </w:r>
      <w:r w:rsidR="0035093A" w:rsidRPr="009B0453">
        <w:rPr>
          <w:rFonts w:cs="Times New Roman"/>
          <w:szCs w:val="28"/>
        </w:rPr>
        <w:t>української</w:t>
      </w:r>
      <w:r w:rsidR="00E619C1" w:rsidRPr="009B0453">
        <w:rPr>
          <w:rFonts w:cs="Times New Roman"/>
          <w:szCs w:val="28"/>
        </w:rPr>
        <w:t xml:space="preserve"> </w:t>
      </w:r>
      <w:r w:rsidR="0035093A" w:rsidRPr="009B0453">
        <w:rPr>
          <w:rFonts w:cs="Times New Roman"/>
          <w:szCs w:val="28"/>
        </w:rPr>
        <w:t>культури.</w:t>
      </w:r>
    </w:p>
    <w:p w:rsidR="0035093A" w:rsidRPr="009B0453" w:rsidRDefault="0035093A" w:rsidP="00F121F5">
      <w:pPr>
        <w:spacing w:after="0" w:line="276" w:lineRule="auto"/>
        <w:contextualSpacing/>
        <w:jc w:val="both"/>
        <w:rPr>
          <w:rFonts w:cs="Times New Roman"/>
          <w:szCs w:val="28"/>
        </w:rPr>
      </w:pPr>
      <w:r w:rsidRPr="009B0453">
        <w:rPr>
          <w:rFonts w:cs="Times New Roman"/>
          <w:szCs w:val="28"/>
        </w:rPr>
        <w:t xml:space="preserve">8. </w:t>
      </w:r>
      <w:r w:rsidR="0032783D" w:rsidRPr="009B0453">
        <w:rPr>
          <w:rFonts w:cs="Times New Roman"/>
          <w:szCs w:val="28"/>
        </w:rPr>
        <w:t>Борщівська народна вишивка</w:t>
      </w:r>
      <w:r w:rsidR="00CD47F1" w:rsidRPr="009B0453">
        <w:rPr>
          <w:rFonts w:cs="Times New Roman"/>
          <w:szCs w:val="28"/>
        </w:rPr>
        <w:t xml:space="preserve"> </w:t>
      </w:r>
      <w:r w:rsidR="00B14C86" w:rsidRPr="009B0453">
        <w:rPr>
          <w:rFonts w:cs="Times New Roman"/>
          <w:szCs w:val="28"/>
        </w:rPr>
        <w:t>–</w:t>
      </w:r>
      <w:r w:rsidR="00CD47F1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джерело</w:t>
      </w:r>
      <w:r w:rsidR="00B14C86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наснаги</w:t>
      </w:r>
      <w:r w:rsidR="00B14C86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для</w:t>
      </w:r>
      <w:r w:rsidR="00B14C86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митців.</w:t>
      </w:r>
    </w:p>
    <w:p w:rsidR="0035093A" w:rsidRPr="009B0453" w:rsidRDefault="0035093A" w:rsidP="00F121F5">
      <w:pPr>
        <w:spacing w:after="0" w:line="276" w:lineRule="auto"/>
        <w:contextualSpacing/>
        <w:jc w:val="both"/>
        <w:rPr>
          <w:rFonts w:cs="Times New Roman"/>
          <w:szCs w:val="28"/>
        </w:rPr>
      </w:pPr>
      <w:r w:rsidRPr="009B0453">
        <w:rPr>
          <w:rFonts w:cs="Times New Roman"/>
          <w:szCs w:val="28"/>
        </w:rPr>
        <w:t>9. Приватні</w:t>
      </w:r>
      <w:r w:rsidR="00B14C86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колекції</w:t>
      </w:r>
      <w:r w:rsidR="00B14C86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борщівської</w:t>
      </w:r>
      <w:r w:rsidR="00B14C86" w:rsidRPr="009B0453">
        <w:rPr>
          <w:rFonts w:cs="Times New Roman"/>
          <w:szCs w:val="28"/>
        </w:rPr>
        <w:t xml:space="preserve"> </w:t>
      </w:r>
      <w:r w:rsidR="0032783D" w:rsidRPr="009B0453">
        <w:rPr>
          <w:rFonts w:cs="Times New Roman"/>
          <w:szCs w:val="28"/>
        </w:rPr>
        <w:t>народної вишивки</w:t>
      </w:r>
      <w:r w:rsidRPr="009B0453">
        <w:rPr>
          <w:rFonts w:cs="Times New Roman"/>
          <w:szCs w:val="28"/>
        </w:rPr>
        <w:t>.</w:t>
      </w:r>
    </w:p>
    <w:p w:rsidR="008A4363" w:rsidRPr="009B0453" w:rsidRDefault="0035093A" w:rsidP="00F121F5">
      <w:pPr>
        <w:spacing w:after="0" w:line="276" w:lineRule="auto"/>
        <w:contextualSpacing/>
        <w:jc w:val="both"/>
        <w:rPr>
          <w:rFonts w:cs="Times New Roman"/>
          <w:szCs w:val="28"/>
        </w:rPr>
      </w:pPr>
      <w:r w:rsidRPr="009B0453">
        <w:rPr>
          <w:rFonts w:cs="Times New Roman"/>
          <w:szCs w:val="28"/>
        </w:rPr>
        <w:t>10. Доля</w:t>
      </w:r>
      <w:r w:rsidR="00B14C86" w:rsidRPr="009B0453">
        <w:rPr>
          <w:rFonts w:cs="Times New Roman"/>
          <w:szCs w:val="28"/>
        </w:rPr>
        <w:t xml:space="preserve"> </w:t>
      </w:r>
      <w:r w:rsidR="0032783D" w:rsidRPr="009B0453">
        <w:rPr>
          <w:rFonts w:cs="Times New Roman"/>
          <w:szCs w:val="28"/>
        </w:rPr>
        <w:t xml:space="preserve">борщівської </w:t>
      </w:r>
      <w:r w:rsidR="00FA18D3" w:rsidRPr="009B0453">
        <w:rPr>
          <w:rFonts w:cs="Times New Roman"/>
          <w:szCs w:val="28"/>
        </w:rPr>
        <w:t>народної вишивки</w:t>
      </w:r>
      <w:r w:rsidR="00B14C86" w:rsidRPr="009B0453">
        <w:rPr>
          <w:rFonts w:cs="Times New Roman"/>
          <w:szCs w:val="28"/>
        </w:rPr>
        <w:t xml:space="preserve"> </w:t>
      </w:r>
      <w:r w:rsidR="00FA18D3" w:rsidRPr="009B0453">
        <w:rPr>
          <w:rFonts w:cs="Times New Roman"/>
          <w:szCs w:val="28"/>
        </w:rPr>
        <w:t>в</w:t>
      </w:r>
      <w:r w:rsidR="00B14C86" w:rsidRPr="009B0453">
        <w:rPr>
          <w:rFonts w:cs="Times New Roman"/>
          <w:szCs w:val="28"/>
        </w:rPr>
        <w:t xml:space="preserve"> </w:t>
      </w:r>
      <w:r w:rsidRPr="009B0453">
        <w:rPr>
          <w:rFonts w:cs="Times New Roman"/>
          <w:szCs w:val="28"/>
        </w:rPr>
        <w:t>еміграції.</w:t>
      </w:r>
    </w:p>
    <w:p w:rsidR="008A4363" w:rsidRDefault="008A4363" w:rsidP="00F121F5">
      <w:pPr>
        <w:spacing w:after="0"/>
        <w:contextualSpacing/>
        <w:jc w:val="both"/>
        <w:rPr>
          <w:rFonts w:cs="Times New Roman"/>
          <w:szCs w:val="28"/>
        </w:rPr>
      </w:pPr>
    </w:p>
    <w:p w:rsidR="00F121F5" w:rsidRDefault="00F121F5" w:rsidP="00F121F5">
      <w:pPr>
        <w:spacing w:after="0"/>
        <w:contextualSpacing/>
        <w:jc w:val="both"/>
        <w:rPr>
          <w:rFonts w:cs="Times New Roman"/>
          <w:szCs w:val="28"/>
          <w:lang w:val="ru-RU"/>
        </w:rPr>
      </w:pPr>
    </w:p>
    <w:p w:rsidR="00DA10F7" w:rsidRPr="00F21447" w:rsidRDefault="00DA10F7" w:rsidP="00F121F5">
      <w:pPr>
        <w:spacing w:after="0"/>
        <w:contextualSpacing/>
        <w:jc w:val="both"/>
        <w:rPr>
          <w:rFonts w:cs="Times New Roman"/>
          <w:szCs w:val="28"/>
          <w:lang w:val="ru-RU"/>
        </w:rPr>
      </w:pPr>
    </w:p>
    <w:p w:rsidR="008A4363" w:rsidRPr="00F21447" w:rsidRDefault="008A4363" w:rsidP="00F121F5">
      <w:pPr>
        <w:jc w:val="both"/>
        <w:rPr>
          <w:rFonts w:cs="Times New Roman"/>
          <w:b/>
          <w:szCs w:val="28"/>
        </w:rPr>
      </w:pPr>
      <w:r w:rsidRPr="00F21447">
        <w:rPr>
          <w:rFonts w:cs="Times New Roman"/>
          <w:b/>
          <w:szCs w:val="28"/>
        </w:rPr>
        <w:t>Умови участі:</w:t>
      </w:r>
    </w:p>
    <w:p w:rsidR="008A4363" w:rsidRDefault="00B02243" w:rsidP="00F121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8A4363" w:rsidRPr="00F21447">
        <w:rPr>
          <w:rFonts w:cs="Times New Roman"/>
          <w:szCs w:val="28"/>
        </w:rPr>
        <w:t>ля участі в науковій конференції просимо надіслати заявку до</w:t>
      </w:r>
      <w:r w:rsidR="00027F4D" w:rsidRPr="00F21447">
        <w:rPr>
          <w:rFonts w:cs="Times New Roman"/>
          <w:szCs w:val="28"/>
        </w:rPr>
        <w:t xml:space="preserve"> </w:t>
      </w:r>
      <w:r w:rsidR="00B14C86" w:rsidRPr="00F21447">
        <w:rPr>
          <w:rFonts w:cs="Times New Roman"/>
          <w:b/>
          <w:szCs w:val="28"/>
          <w:u w:val="single"/>
        </w:rPr>
        <w:t>14.02</w:t>
      </w:r>
      <w:r w:rsidR="008A4363" w:rsidRPr="00F21447">
        <w:rPr>
          <w:rFonts w:cs="Times New Roman"/>
          <w:b/>
          <w:szCs w:val="28"/>
          <w:u w:val="single"/>
        </w:rPr>
        <w:t>.202</w:t>
      </w:r>
      <w:r w:rsidR="00027F4D" w:rsidRPr="00F21447">
        <w:rPr>
          <w:rFonts w:cs="Times New Roman"/>
          <w:b/>
          <w:szCs w:val="28"/>
          <w:u w:val="single"/>
        </w:rPr>
        <w:t>4</w:t>
      </w:r>
      <w:r w:rsidR="008A4363" w:rsidRPr="00F21447">
        <w:rPr>
          <w:rFonts w:cs="Times New Roman"/>
          <w:szCs w:val="28"/>
        </w:rPr>
        <w:t xml:space="preserve"> та текст доповіді (виступу, повідомлення) до</w:t>
      </w:r>
      <w:r w:rsidR="00B14C86" w:rsidRPr="00F21447">
        <w:rPr>
          <w:rFonts w:cs="Times New Roman"/>
          <w:szCs w:val="28"/>
        </w:rPr>
        <w:t xml:space="preserve"> </w:t>
      </w:r>
      <w:r w:rsidR="00B14C86" w:rsidRPr="00F21447">
        <w:rPr>
          <w:rFonts w:cs="Times New Roman"/>
          <w:b/>
          <w:szCs w:val="28"/>
          <w:u w:val="single"/>
        </w:rPr>
        <w:t>10.03</w:t>
      </w:r>
      <w:r w:rsidR="008A4363" w:rsidRPr="00F21447">
        <w:rPr>
          <w:rFonts w:cs="Times New Roman"/>
          <w:b/>
          <w:szCs w:val="28"/>
          <w:u w:val="single"/>
        </w:rPr>
        <w:t>.202</w:t>
      </w:r>
      <w:r w:rsidR="00027F4D" w:rsidRPr="00F21447">
        <w:rPr>
          <w:rFonts w:cs="Times New Roman"/>
          <w:b/>
          <w:szCs w:val="28"/>
          <w:u w:val="single"/>
        </w:rPr>
        <w:t>4</w:t>
      </w:r>
      <w:r w:rsidR="008A4363" w:rsidRPr="00F21447">
        <w:rPr>
          <w:rFonts w:cs="Times New Roman"/>
          <w:szCs w:val="28"/>
        </w:rPr>
        <w:t xml:space="preserve"> (включно) на електронну адресу </w:t>
      </w:r>
      <w:hyperlink r:id="rId11" w:history="1">
        <w:r w:rsidR="008A4363" w:rsidRPr="00F21447">
          <w:rPr>
            <w:rStyle w:val="a4"/>
            <w:rFonts w:cs="Times New Roman"/>
            <w:b/>
            <w:szCs w:val="28"/>
          </w:rPr>
          <w:t>museum.tokm.te@ukr.net</w:t>
        </w:r>
      </w:hyperlink>
    </w:p>
    <w:p w:rsidR="00036EF3" w:rsidRPr="00F21447" w:rsidRDefault="00036EF3" w:rsidP="00F121F5">
      <w:pPr>
        <w:jc w:val="both"/>
        <w:rPr>
          <w:rFonts w:cs="Times New Roman"/>
          <w:b/>
          <w:color w:val="0563C1"/>
          <w:szCs w:val="28"/>
          <w:u w:val="single"/>
        </w:rPr>
      </w:pPr>
    </w:p>
    <w:p w:rsidR="00036EF3" w:rsidRPr="00F21447" w:rsidRDefault="003042C0" w:rsidP="00F121F5">
      <w:pPr>
        <w:jc w:val="both"/>
        <w:rPr>
          <w:rFonts w:cs="Times New Roman"/>
          <w:szCs w:val="28"/>
        </w:rPr>
      </w:pPr>
      <w:bookmarkStart w:id="0" w:name="_heading=h.gjdgxs"/>
      <w:bookmarkEnd w:id="0"/>
      <w:r>
        <w:rPr>
          <w:rFonts w:cs="Times New Roman"/>
          <w:b/>
          <w:szCs w:val="28"/>
        </w:rPr>
        <w:t>Офіційна мова науково-краєзнавчої</w:t>
      </w:r>
      <w:r w:rsidR="008A4363" w:rsidRPr="00F21447">
        <w:rPr>
          <w:rFonts w:cs="Times New Roman"/>
          <w:b/>
          <w:szCs w:val="28"/>
        </w:rPr>
        <w:t xml:space="preserve"> конференції</w:t>
      </w:r>
      <w:r w:rsidR="008A4363" w:rsidRPr="00F21447">
        <w:rPr>
          <w:rFonts w:cs="Times New Roman"/>
          <w:szCs w:val="28"/>
        </w:rPr>
        <w:t xml:space="preserve"> – українська. </w:t>
      </w:r>
    </w:p>
    <w:p w:rsidR="008A4363" w:rsidRPr="00F21447" w:rsidRDefault="008A4363" w:rsidP="00F121F5">
      <w:pPr>
        <w:jc w:val="both"/>
        <w:rPr>
          <w:rFonts w:cs="Times New Roman"/>
          <w:b/>
          <w:szCs w:val="28"/>
        </w:rPr>
      </w:pPr>
      <w:r w:rsidRPr="00F21447">
        <w:rPr>
          <w:rFonts w:cs="Times New Roman"/>
          <w:b/>
          <w:szCs w:val="28"/>
        </w:rPr>
        <w:t>Участь у роботі конференції безкоштовна.</w:t>
      </w:r>
    </w:p>
    <w:p w:rsidR="008A4363" w:rsidRPr="00F21447" w:rsidRDefault="008A4363" w:rsidP="00F121F5">
      <w:pPr>
        <w:jc w:val="both"/>
        <w:rPr>
          <w:rFonts w:cs="Times New Roman"/>
          <w:b/>
          <w:szCs w:val="28"/>
        </w:rPr>
      </w:pPr>
    </w:p>
    <w:p w:rsidR="008A4363" w:rsidRPr="00F21447" w:rsidRDefault="008A4363" w:rsidP="00F121F5">
      <w:pPr>
        <w:jc w:val="both"/>
        <w:rPr>
          <w:rFonts w:cs="Times New Roman"/>
          <w:b/>
          <w:szCs w:val="28"/>
        </w:rPr>
      </w:pPr>
      <w:r w:rsidRPr="00F21447">
        <w:rPr>
          <w:rFonts w:cs="Times New Roman"/>
          <w:b/>
          <w:szCs w:val="28"/>
        </w:rPr>
        <w:t>Адреса оргкомітету:</w:t>
      </w:r>
    </w:p>
    <w:p w:rsidR="00B14C86" w:rsidRPr="00F21447" w:rsidRDefault="00B02243" w:rsidP="00F121F5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46008, Тернопіль, п</w:t>
      </w:r>
      <w:r w:rsidR="00B14C86" w:rsidRPr="00F21447">
        <w:rPr>
          <w:rFonts w:cs="Times New Roman"/>
          <w:szCs w:val="28"/>
        </w:rPr>
        <w:t>лоща Героїв Євромайдану, 3</w:t>
      </w:r>
    </w:p>
    <w:p w:rsidR="00B14C86" w:rsidRPr="00F21447" w:rsidRDefault="00B14C86" w:rsidP="00F121F5">
      <w:pPr>
        <w:spacing w:after="0"/>
        <w:jc w:val="both"/>
        <w:rPr>
          <w:rFonts w:cs="Times New Roman"/>
          <w:szCs w:val="28"/>
        </w:rPr>
      </w:pPr>
      <w:r w:rsidRPr="00F21447">
        <w:rPr>
          <w:rFonts w:cs="Times New Roman"/>
          <w:szCs w:val="28"/>
        </w:rPr>
        <w:t>Тернопільський обласний краєзнавчий музей</w:t>
      </w:r>
      <w:r w:rsidR="00F56190">
        <w:rPr>
          <w:rFonts w:cs="Times New Roman"/>
          <w:szCs w:val="28"/>
        </w:rPr>
        <w:t>.</w:t>
      </w:r>
    </w:p>
    <w:p w:rsidR="008A4363" w:rsidRPr="00F21447" w:rsidRDefault="008A4363" w:rsidP="00F121F5">
      <w:pPr>
        <w:spacing w:after="0"/>
        <w:jc w:val="both"/>
        <w:rPr>
          <w:rFonts w:cs="Times New Roman"/>
          <w:szCs w:val="28"/>
        </w:rPr>
      </w:pPr>
    </w:p>
    <w:p w:rsidR="008A4363" w:rsidRPr="00F21447" w:rsidRDefault="008A4363" w:rsidP="00F121F5">
      <w:pPr>
        <w:spacing w:after="0"/>
        <w:jc w:val="both"/>
        <w:rPr>
          <w:rFonts w:cs="Times New Roman"/>
          <w:szCs w:val="28"/>
        </w:rPr>
      </w:pPr>
      <w:r w:rsidRPr="00F21447">
        <w:rPr>
          <w:rFonts w:cs="Times New Roman"/>
          <w:szCs w:val="28"/>
        </w:rPr>
        <w:t xml:space="preserve">е-mail: </w:t>
      </w:r>
      <w:hyperlink r:id="rId12" w:history="1">
        <w:r w:rsidR="00B14C86" w:rsidRPr="00F21447">
          <w:rPr>
            <w:rStyle w:val="a4"/>
            <w:rFonts w:cs="Times New Roman"/>
            <w:b/>
            <w:szCs w:val="28"/>
          </w:rPr>
          <w:t>museum.tokm.te@ukr.net</w:t>
        </w:r>
      </w:hyperlink>
    </w:p>
    <w:p w:rsidR="00F95E46" w:rsidRPr="00F21447" w:rsidRDefault="00F95E46" w:rsidP="00F121F5">
      <w:pPr>
        <w:spacing w:after="0"/>
        <w:jc w:val="both"/>
        <w:rPr>
          <w:rFonts w:cs="Times New Roman"/>
          <w:szCs w:val="28"/>
        </w:rPr>
      </w:pPr>
    </w:p>
    <w:p w:rsidR="008A4363" w:rsidRPr="00F21447" w:rsidRDefault="008A4363" w:rsidP="00F121F5">
      <w:pPr>
        <w:spacing w:after="0"/>
        <w:jc w:val="both"/>
        <w:rPr>
          <w:rFonts w:cs="Times New Roman"/>
          <w:szCs w:val="28"/>
        </w:rPr>
      </w:pPr>
    </w:p>
    <w:p w:rsidR="008A4363" w:rsidRPr="00F21447" w:rsidRDefault="008A4363" w:rsidP="00F121F5">
      <w:pPr>
        <w:jc w:val="both"/>
        <w:rPr>
          <w:rFonts w:cs="Times New Roman"/>
          <w:b/>
          <w:szCs w:val="28"/>
        </w:rPr>
      </w:pPr>
      <w:r w:rsidRPr="00F21447">
        <w:rPr>
          <w:rFonts w:cs="Times New Roman"/>
          <w:b/>
          <w:bCs/>
          <w:szCs w:val="28"/>
        </w:rPr>
        <w:t>З питань оформлення та подання матеріалів звертатися</w:t>
      </w:r>
      <w:r w:rsidRPr="00F21447">
        <w:rPr>
          <w:rFonts w:cs="Times New Roman"/>
          <w:b/>
          <w:szCs w:val="28"/>
        </w:rPr>
        <w:t>:</w:t>
      </w:r>
    </w:p>
    <w:p w:rsidR="008A4363" w:rsidRPr="00F21447" w:rsidRDefault="008A4363" w:rsidP="00F121F5">
      <w:pPr>
        <w:jc w:val="both"/>
        <w:rPr>
          <w:rFonts w:cs="Times New Roman"/>
          <w:szCs w:val="28"/>
        </w:rPr>
      </w:pPr>
      <w:r w:rsidRPr="00F21447">
        <w:rPr>
          <w:rFonts w:cs="Times New Roman"/>
          <w:i/>
          <w:szCs w:val="28"/>
        </w:rPr>
        <w:t>Чеканова Наталія Богданівна</w:t>
      </w:r>
      <w:r w:rsidRPr="00F21447">
        <w:rPr>
          <w:rFonts w:cs="Times New Roman"/>
          <w:szCs w:val="28"/>
        </w:rPr>
        <w:t xml:space="preserve"> – заступник директора з наукової роботи</w:t>
      </w:r>
      <w:r w:rsidR="00F95E46" w:rsidRPr="00F21447">
        <w:rPr>
          <w:rFonts w:cs="Times New Roman"/>
          <w:szCs w:val="28"/>
        </w:rPr>
        <w:t xml:space="preserve"> </w:t>
      </w:r>
      <w:r w:rsidRPr="00F21447">
        <w:rPr>
          <w:rFonts w:cs="Times New Roman"/>
          <w:szCs w:val="28"/>
        </w:rPr>
        <w:t xml:space="preserve">Тернопільського обласного краєзнавчого музею </w:t>
      </w:r>
      <w:r w:rsidRPr="00F21447">
        <w:rPr>
          <w:rFonts w:cs="Times New Roman"/>
          <w:b/>
          <w:szCs w:val="28"/>
        </w:rPr>
        <w:t xml:space="preserve">– </w:t>
      </w:r>
      <w:r w:rsidRPr="00F21447">
        <w:rPr>
          <w:rFonts w:cs="Times New Roman"/>
          <w:b/>
          <w:color w:val="202124"/>
          <w:spacing w:val="3"/>
          <w:szCs w:val="28"/>
          <w:shd w:val="clear" w:color="auto" w:fill="FFFFFF"/>
        </w:rPr>
        <w:t>067 354 2681</w:t>
      </w:r>
      <w:r w:rsidRPr="00F21447">
        <w:rPr>
          <w:rFonts w:cs="Times New Roman"/>
          <w:b/>
          <w:szCs w:val="28"/>
        </w:rPr>
        <w:t>.</w:t>
      </w:r>
    </w:p>
    <w:p w:rsidR="00D74F76" w:rsidRDefault="008A4363" w:rsidP="00F121F5">
      <w:pPr>
        <w:jc w:val="both"/>
        <w:rPr>
          <w:rFonts w:cs="Times New Roman"/>
          <w:b/>
          <w:szCs w:val="28"/>
        </w:rPr>
      </w:pPr>
      <w:r w:rsidRPr="00F21447">
        <w:rPr>
          <w:rFonts w:cs="Times New Roman"/>
          <w:i/>
          <w:szCs w:val="28"/>
        </w:rPr>
        <w:t>Кульчицька Оксана Володимирівна</w:t>
      </w:r>
      <w:r w:rsidR="00F95E46" w:rsidRPr="00F21447">
        <w:rPr>
          <w:rFonts w:cs="Times New Roman"/>
          <w:szCs w:val="28"/>
        </w:rPr>
        <w:t xml:space="preserve"> – завідувач</w:t>
      </w:r>
      <w:r w:rsidRPr="00F21447">
        <w:rPr>
          <w:rFonts w:cs="Times New Roman"/>
          <w:szCs w:val="28"/>
        </w:rPr>
        <w:t xml:space="preserve"> художньо-рекламного відділу Тернопільського обласного краєзнавчого музею –</w:t>
      </w:r>
      <w:r w:rsidRPr="00F21447">
        <w:rPr>
          <w:rFonts w:cs="Times New Roman"/>
          <w:b/>
          <w:szCs w:val="28"/>
        </w:rPr>
        <w:t xml:space="preserve"> 097 943 5598.</w:t>
      </w:r>
    </w:p>
    <w:p w:rsidR="00B02243" w:rsidRDefault="00B02243" w:rsidP="00F121F5">
      <w:pPr>
        <w:jc w:val="both"/>
        <w:rPr>
          <w:rFonts w:cs="Times New Roman"/>
          <w:b/>
          <w:szCs w:val="28"/>
        </w:rPr>
      </w:pPr>
    </w:p>
    <w:p w:rsidR="00B02243" w:rsidRPr="00F21447" w:rsidRDefault="00B02243" w:rsidP="00F121F5">
      <w:pPr>
        <w:jc w:val="both"/>
        <w:rPr>
          <w:rFonts w:cs="Times New Roman"/>
          <w:b/>
          <w:szCs w:val="28"/>
        </w:rPr>
      </w:pPr>
    </w:p>
    <w:p w:rsidR="008A4363" w:rsidRPr="00F21447" w:rsidRDefault="003042C0" w:rsidP="00F121F5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Вимоги до</w:t>
      </w:r>
      <w:r w:rsidR="008A4363" w:rsidRPr="00F21447">
        <w:rPr>
          <w:rFonts w:cs="Times New Roman"/>
          <w:b/>
          <w:szCs w:val="28"/>
        </w:rPr>
        <w:t xml:space="preserve"> оформлення тексту доповіді:</w:t>
      </w:r>
    </w:p>
    <w:p w:rsidR="00B02243" w:rsidRDefault="008A4363" w:rsidP="00F121F5">
      <w:pPr>
        <w:pStyle w:val="a3"/>
        <w:numPr>
          <w:ilvl w:val="0"/>
          <w:numId w:val="7"/>
        </w:numPr>
        <w:spacing w:after="0" w:line="276" w:lineRule="auto"/>
        <w:ind w:firstLine="0"/>
        <w:jc w:val="both"/>
        <w:rPr>
          <w:rFonts w:cs="Times New Roman"/>
          <w:szCs w:val="28"/>
        </w:rPr>
      </w:pPr>
      <w:r w:rsidRPr="00B02243">
        <w:rPr>
          <w:rFonts w:cs="Times New Roman"/>
          <w:szCs w:val="28"/>
        </w:rPr>
        <w:t>Список використаних джерел потрібно подавати з урахуванням Національного стандарту України ДСТУ 8302:2015 «Інформація та документація. Бібліографічне посилання. Загальні положення та правила складання».</w:t>
      </w:r>
    </w:p>
    <w:p w:rsidR="00B02243" w:rsidRDefault="008A4363" w:rsidP="00F121F5">
      <w:pPr>
        <w:pStyle w:val="a3"/>
        <w:numPr>
          <w:ilvl w:val="0"/>
          <w:numId w:val="7"/>
        </w:numPr>
        <w:spacing w:after="0" w:line="276" w:lineRule="auto"/>
        <w:ind w:firstLine="0"/>
        <w:jc w:val="both"/>
        <w:rPr>
          <w:rFonts w:cs="Times New Roman"/>
          <w:szCs w:val="28"/>
        </w:rPr>
      </w:pPr>
      <w:r w:rsidRPr="00B02243">
        <w:rPr>
          <w:rFonts w:cs="Times New Roman"/>
          <w:szCs w:val="28"/>
        </w:rPr>
        <w:t>Посилання на літературу даються у квадратних дужках за ал</w:t>
      </w:r>
      <w:r w:rsidR="00690DEE">
        <w:rPr>
          <w:rFonts w:cs="Times New Roman"/>
          <w:szCs w:val="28"/>
        </w:rPr>
        <w:t xml:space="preserve">фавітом (наприклад [1, с. 12]). Оформлення літератури – </w:t>
      </w:r>
      <w:r w:rsidRPr="00B02243">
        <w:rPr>
          <w:rFonts w:cs="Times New Roman"/>
          <w:szCs w:val="28"/>
        </w:rPr>
        <w:t xml:space="preserve">шрифт Times New Roman, 12 кегль, інтервал – 1. </w:t>
      </w:r>
    </w:p>
    <w:p w:rsidR="00B02243" w:rsidRDefault="008A4363" w:rsidP="00F121F5">
      <w:pPr>
        <w:pStyle w:val="a3"/>
        <w:numPr>
          <w:ilvl w:val="0"/>
          <w:numId w:val="7"/>
        </w:numPr>
        <w:spacing w:after="0" w:line="276" w:lineRule="auto"/>
        <w:ind w:firstLine="0"/>
        <w:jc w:val="both"/>
        <w:rPr>
          <w:rFonts w:cs="Times New Roman"/>
          <w:szCs w:val="28"/>
        </w:rPr>
      </w:pPr>
      <w:r w:rsidRPr="00B02243">
        <w:rPr>
          <w:rFonts w:cs="Times New Roman"/>
          <w:szCs w:val="28"/>
        </w:rPr>
        <w:t>Обсяг</w:t>
      </w:r>
      <w:r w:rsidR="00B02243">
        <w:rPr>
          <w:rFonts w:cs="Times New Roman"/>
          <w:szCs w:val="28"/>
        </w:rPr>
        <w:t xml:space="preserve"> тексту – до 6 сторінок</w:t>
      </w:r>
      <w:r w:rsidRPr="00B02243">
        <w:rPr>
          <w:rFonts w:cs="Times New Roman"/>
          <w:szCs w:val="28"/>
        </w:rPr>
        <w:t xml:space="preserve"> (шрифт Times New Roman,</w:t>
      </w:r>
      <w:r w:rsidR="00690DEE">
        <w:rPr>
          <w:rFonts w:cs="Times New Roman"/>
          <w:szCs w:val="28"/>
        </w:rPr>
        <w:t xml:space="preserve"> 14 кегль, міжрядний інтервал 1,</w:t>
      </w:r>
      <w:r w:rsidRPr="00B02243">
        <w:rPr>
          <w:rFonts w:cs="Times New Roman"/>
          <w:szCs w:val="28"/>
        </w:rPr>
        <w:t xml:space="preserve">5, абзацний відступ </w:t>
      </w:r>
      <w:smartTag w:uri="urn:schemas-microsoft-com:office:smarttags" w:element="metricconverter">
        <w:smartTagPr>
          <w:attr w:name="ProductID" w:val="1 см"/>
        </w:smartTagPr>
        <w:r w:rsidRPr="00B02243">
          <w:rPr>
            <w:rFonts w:cs="Times New Roman"/>
            <w:szCs w:val="28"/>
          </w:rPr>
          <w:t>1 см</w:t>
        </w:r>
      </w:smartTag>
      <w:r w:rsidRPr="00B02243">
        <w:rPr>
          <w:rFonts w:cs="Times New Roman"/>
          <w:szCs w:val="28"/>
        </w:rPr>
        <w:t>, вирівнювання за шириною).</w:t>
      </w:r>
    </w:p>
    <w:p w:rsidR="00B02243" w:rsidRDefault="004F22D6" w:rsidP="00F121F5">
      <w:pPr>
        <w:pStyle w:val="a3"/>
        <w:numPr>
          <w:ilvl w:val="0"/>
          <w:numId w:val="7"/>
        </w:numPr>
        <w:spacing w:after="0" w:line="276" w:lineRule="auto"/>
        <w:ind w:firstLine="0"/>
        <w:jc w:val="both"/>
        <w:rPr>
          <w:rFonts w:cs="Times New Roman"/>
          <w:szCs w:val="28"/>
        </w:rPr>
      </w:pPr>
      <w:r w:rsidRPr="00B02243">
        <w:rPr>
          <w:rFonts w:cs="Times New Roman"/>
          <w:szCs w:val="28"/>
        </w:rPr>
        <w:t xml:space="preserve">Обсяг ілюстрацій – до 5 одиниць. Надсилати у високій якості, окремими файлами,  </w:t>
      </w:r>
      <w:r w:rsidR="008A4363" w:rsidRPr="00B02243">
        <w:rPr>
          <w:rFonts w:cs="Times New Roman"/>
          <w:b/>
          <w:szCs w:val="28"/>
        </w:rPr>
        <w:t>НЕ</w:t>
      </w:r>
      <w:r w:rsidRPr="00B02243">
        <w:rPr>
          <w:rFonts w:cs="Times New Roman"/>
          <w:szCs w:val="28"/>
        </w:rPr>
        <w:t xml:space="preserve"> прикріплюючи у</w:t>
      </w:r>
      <w:r w:rsidR="008A4363" w:rsidRPr="00B02243">
        <w:rPr>
          <w:rFonts w:cs="Times New Roman"/>
          <w:szCs w:val="28"/>
        </w:rPr>
        <w:t xml:space="preserve"> документ </w:t>
      </w:r>
      <w:r w:rsidR="008A4363" w:rsidRPr="00B02243">
        <w:rPr>
          <w:rFonts w:cs="Times New Roman"/>
          <w:b/>
          <w:szCs w:val="28"/>
          <w:lang w:val="en-US"/>
        </w:rPr>
        <w:t>WORD</w:t>
      </w:r>
      <w:r w:rsidRPr="00B02243">
        <w:rPr>
          <w:rFonts w:cs="Times New Roman"/>
          <w:szCs w:val="28"/>
        </w:rPr>
        <w:t xml:space="preserve">. </w:t>
      </w:r>
    </w:p>
    <w:p w:rsidR="008A4363" w:rsidRPr="00B02243" w:rsidRDefault="00B02243" w:rsidP="00F121F5">
      <w:pPr>
        <w:pStyle w:val="a3"/>
        <w:numPr>
          <w:ilvl w:val="0"/>
          <w:numId w:val="7"/>
        </w:numPr>
        <w:spacing w:after="0" w:line="276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Анотація (4</w:t>
      </w:r>
      <w:r w:rsidR="00EA5D61">
        <w:rPr>
          <w:rFonts w:cs="Times New Roman"/>
          <w:szCs w:val="28"/>
        </w:rPr>
        <w:t>–</w:t>
      </w:r>
      <w:r w:rsidR="008A4363" w:rsidRPr="00B02243">
        <w:rPr>
          <w:rFonts w:cs="Times New Roman"/>
          <w:szCs w:val="28"/>
        </w:rPr>
        <w:t>5 речень) та  ключові слова (5</w:t>
      </w:r>
      <w:r w:rsidR="00EA5D61">
        <w:rPr>
          <w:rFonts w:cs="Times New Roman"/>
          <w:szCs w:val="28"/>
        </w:rPr>
        <w:t>–</w:t>
      </w:r>
      <w:r w:rsidR="008A4363" w:rsidRPr="00B02243">
        <w:rPr>
          <w:rFonts w:cs="Times New Roman"/>
          <w:szCs w:val="28"/>
        </w:rPr>
        <w:t xml:space="preserve">8 слів) подаються українською   </w:t>
      </w:r>
    </w:p>
    <w:p w:rsidR="00B02243" w:rsidRDefault="008A4363" w:rsidP="00F121F5">
      <w:pPr>
        <w:spacing w:after="0"/>
        <w:jc w:val="both"/>
        <w:rPr>
          <w:rFonts w:cs="Times New Roman"/>
          <w:szCs w:val="28"/>
        </w:rPr>
      </w:pPr>
      <w:r w:rsidRPr="00F21447">
        <w:rPr>
          <w:rFonts w:cs="Times New Roman"/>
          <w:szCs w:val="28"/>
        </w:rPr>
        <w:t xml:space="preserve">     та англійською мовами.</w:t>
      </w:r>
    </w:p>
    <w:p w:rsidR="008A4363" w:rsidRPr="00B02243" w:rsidRDefault="008A4363" w:rsidP="00F121F5">
      <w:pPr>
        <w:pStyle w:val="a3"/>
        <w:numPr>
          <w:ilvl w:val="0"/>
          <w:numId w:val="7"/>
        </w:numPr>
        <w:spacing w:after="0"/>
        <w:ind w:firstLine="0"/>
        <w:jc w:val="both"/>
        <w:rPr>
          <w:rFonts w:cs="Times New Roman"/>
          <w:szCs w:val="28"/>
        </w:rPr>
      </w:pPr>
      <w:r w:rsidRPr="00B02243">
        <w:rPr>
          <w:rFonts w:cs="Times New Roman"/>
          <w:szCs w:val="28"/>
        </w:rPr>
        <w:t>Відповідальність за зміст викладеного матеріалу несе автор.</w:t>
      </w:r>
    </w:p>
    <w:p w:rsidR="00A20111" w:rsidRDefault="00A20111" w:rsidP="00F121F5">
      <w:pPr>
        <w:jc w:val="both"/>
        <w:rPr>
          <w:rFonts w:cs="Times New Roman"/>
          <w:b/>
          <w:szCs w:val="28"/>
        </w:rPr>
      </w:pPr>
    </w:p>
    <w:p w:rsidR="00DA10F7" w:rsidRDefault="00DA10F7" w:rsidP="00F121F5">
      <w:pPr>
        <w:jc w:val="both"/>
        <w:rPr>
          <w:rFonts w:cs="Times New Roman"/>
          <w:b/>
          <w:szCs w:val="28"/>
        </w:rPr>
      </w:pPr>
    </w:p>
    <w:p w:rsidR="00F121F5" w:rsidRPr="00F21447" w:rsidRDefault="00F121F5" w:rsidP="00F121F5">
      <w:pPr>
        <w:jc w:val="both"/>
        <w:rPr>
          <w:rFonts w:cs="Times New Roman"/>
          <w:b/>
          <w:szCs w:val="28"/>
        </w:rPr>
      </w:pPr>
    </w:p>
    <w:p w:rsidR="00DA10F7" w:rsidRDefault="00DA10F7" w:rsidP="00F121F5">
      <w:pPr>
        <w:spacing w:after="0"/>
        <w:jc w:val="both"/>
        <w:rPr>
          <w:rFonts w:cs="Times New Roman"/>
          <w:b/>
          <w:szCs w:val="28"/>
        </w:rPr>
      </w:pPr>
    </w:p>
    <w:p w:rsidR="00DA10F7" w:rsidRDefault="008A4363" w:rsidP="00F121F5">
      <w:pPr>
        <w:spacing w:after="0"/>
        <w:jc w:val="center"/>
        <w:rPr>
          <w:rFonts w:cs="Times New Roman"/>
          <w:b/>
          <w:szCs w:val="28"/>
        </w:rPr>
      </w:pPr>
      <w:r w:rsidRPr="00F21447">
        <w:rPr>
          <w:rFonts w:cs="Times New Roman"/>
          <w:b/>
          <w:szCs w:val="28"/>
        </w:rPr>
        <w:t>Для участі у конференції необх</w:t>
      </w:r>
      <w:r w:rsidR="003042C0">
        <w:rPr>
          <w:rFonts w:cs="Times New Roman"/>
          <w:b/>
          <w:szCs w:val="28"/>
        </w:rPr>
        <w:t>ідно</w:t>
      </w:r>
    </w:p>
    <w:p w:rsidR="008A4363" w:rsidRDefault="003042C0" w:rsidP="00F121F5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заповнити </w:t>
      </w:r>
      <w:r w:rsidR="00DA10F7">
        <w:rPr>
          <w:rFonts w:cs="Times New Roman"/>
          <w:b/>
          <w:szCs w:val="28"/>
        </w:rPr>
        <w:t>та надіслати таблицю-заявку</w:t>
      </w:r>
      <w:r w:rsidR="008A4363" w:rsidRPr="00F21447">
        <w:rPr>
          <w:rFonts w:cs="Times New Roman"/>
          <w:b/>
          <w:szCs w:val="28"/>
        </w:rPr>
        <w:t>:</w:t>
      </w:r>
    </w:p>
    <w:p w:rsidR="00DA10F7" w:rsidRDefault="00DA10F7" w:rsidP="00F121F5">
      <w:pPr>
        <w:spacing w:after="0"/>
        <w:jc w:val="both"/>
        <w:rPr>
          <w:rFonts w:cs="Times New Roman"/>
          <w:b/>
          <w:szCs w:val="28"/>
        </w:rPr>
      </w:pPr>
    </w:p>
    <w:tbl>
      <w:tblPr>
        <w:tblStyle w:val="ac"/>
        <w:tblW w:w="0" w:type="auto"/>
        <w:tblLook w:val="04A0"/>
      </w:tblPr>
      <w:tblGrid>
        <w:gridCol w:w="4503"/>
        <w:gridCol w:w="5635"/>
      </w:tblGrid>
      <w:tr w:rsidR="00DA10F7" w:rsidTr="00F56190">
        <w:tc>
          <w:tcPr>
            <w:tcW w:w="4503" w:type="dxa"/>
          </w:tcPr>
          <w:p w:rsidR="00DA10F7" w:rsidRPr="00DA10F7" w:rsidRDefault="00DA10F7" w:rsidP="00F121F5">
            <w:pPr>
              <w:jc w:val="both"/>
            </w:pPr>
            <w:r w:rsidRPr="00DA10F7">
              <w:t>Прізвище, ім’я, </w:t>
            </w:r>
          </w:p>
          <w:p w:rsidR="00DA10F7" w:rsidRPr="00DA10F7" w:rsidRDefault="00DA10F7" w:rsidP="00F121F5">
            <w:pPr>
              <w:jc w:val="both"/>
            </w:pPr>
            <w:r w:rsidRPr="00DA10F7">
              <w:t>по батькові (повністю)</w:t>
            </w:r>
          </w:p>
          <w:p w:rsidR="00DA10F7" w:rsidRPr="00DA10F7" w:rsidRDefault="00DA10F7" w:rsidP="00F121F5">
            <w:pPr>
              <w:jc w:val="both"/>
            </w:pPr>
          </w:p>
        </w:tc>
        <w:tc>
          <w:tcPr>
            <w:tcW w:w="5635" w:type="dxa"/>
          </w:tcPr>
          <w:p w:rsidR="00DA10F7" w:rsidRPr="00DA10F7" w:rsidRDefault="00DA10F7" w:rsidP="00F121F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A10F7" w:rsidTr="00F56190">
        <w:tc>
          <w:tcPr>
            <w:tcW w:w="4503" w:type="dxa"/>
          </w:tcPr>
          <w:p w:rsidR="00DA10F7" w:rsidRPr="00DA10F7" w:rsidRDefault="00DA10F7" w:rsidP="00F121F5">
            <w:pPr>
              <w:jc w:val="both"/>
            </w:pPr>
            <w:r w:rsidRPr="00DA10F7">
              <w:t>Посада</w:t>
            </w:r>
          </w:p>
          <w:p w:rsidR="00DA10F7" w:rsidRPr="00DA10F7" w:rsidRDefault="00DA10F7" w:rsidP="00F121F5">
            <w:pPr>
              <w:jc w:val="both"/>
            </w:pPr>
          </w:p>
        </w:tc>
        <w:tc>
          <w:tcPr>
            <w:tcW w:w="5635" w:type="dxa"/>
          </w:tcPr>
          <w:p w:rsidR="00DA10F7" w:rsidRPr="00DA10F7" w:rsidRDefault="00DA10F7" w:rsidP="00F121F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A10F7" w:rsidTr="00F56190">
        <w:tc>
          <w:tcPr>
            <w:tcW w:w="4503" w:type="dxa"/>
          </w:tcPr>
          <w:p w:rsidR="00DA10F7" w:rsidRPr="00DA10F7" w:rsidRDefault="00DA10F7" w:rsidP="00F121F5">
            <w:pPr>
              <w:jc w:val="both"/>
            </w:pPr>
            <w:r w:rsidRPr="00DA10F7">
              <w:t>Місце роботи (повністю), адреса</w:t>
            </w:r>
          </w:p>
          <w:p w:rsidR="00DA10F7" w:rsidRPr="00DA10F7" w:rsidRDefault="00DA10F7" w:rsidP="00F121F5">
            <w:pPr>
              <w:jc w:val="both"/>
            </w:pPr>
          </w:p>
        </w:tc>
        <w:tc>
          <w:tcPr>
            <w:tcW w:w="5635" w:type="dxa"/>
          </w:tcPr>
          <w:p w:rsidR="00DA10F7" w:rsidRPr="00DA10F7" w:rsidRDefault="00DA10F7" w:rsidP="00F121F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A10F7" w:rsidTr="00F56190">
        <w:tc>
          <w:tcPr>
            <w:tcW w:w="4503" w:type="dxa"/>
          </w:tcPr>
          <w:p w:rsidR="00DA10F7" w:rsidRPr="00DA10F7" w:rsidRDefault="00DA10F7" w:rsidP="00F121F5">
            <w:pPr>
              <w:jc w:val="both"/>
            </w:pPr>
            <w:r w:rsidRPr="00DA10F7">
              <w:t>Учений ступінь, звання</w:t>
            </w:r>
          </w:p>
          <w:p w:rsidR="00DA10F7" w:rsidRPr="00DA10F7" w:rsidRDefault="00DA10F7" w:rsidP="00F121F5">
            <w:pPr>
              <w:jc w:val="both"/>
            </w:pPr>
          </w:p>
        </w:tc>
        <w:tc>
          <w:tcPr>
            <w:tcW w:w="5635" w:type="dxa"/>
          </w:tcPr>
          <w:p w:rsidR="00DA10F7" w:rsidRPr="00DA10F7" w:rsidRDefault="00DA10F7" w:rsidP="00F121F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A10F7" w:rsidTr="00F56190">
        <w:tc>
          <w:tcPr>
            <w:tcW w:w="4503" w:type="dxa"/>
          </w:tcPr>
          <w:p w:rsidR="00DA10F7" w:rsidRPr="00DA10F7" w:rsidRDefault="00DA10F7" w:rsidP="00F121F5">
            <w:pPr>
              <w:jc w:val="both"/>
            </w:pPr>
            <w:r w:rsidRPr="00DA10F7">
              <w:t>Тема доповіді</w:t>
            </w:r>
          </w:p>
          <w:p w:rsidR="00DA10F7" w:rsidRPr="00DA10F7" w:rsidRDefault="00DA10F7" w:rsidP="00F121F5">
            <w:pPr>
              <w:jc w:val="both"/>
            </w:pPr>
          </w:p>
        </w:tc>
        <w:tc>
          <w:tcPr>
            <w:tcW w:w="5635" w:type="dxa"/>
          </w:tcPr>
          <w:p w:rsidR="00DA10F7" w:rsidRPr="00DA10F7" w:rsidRDefault="00DA10F7" w:rsidP="00F121F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A10F7" w:rsidTr="00F56190">
        <w:tc>
          <w:tcPr>
            <w:tcW w:w="4503" w:type="dxa"/>
          </w:tcPr>
          <w:p w:rsidR="00DA10F7" w:rsidRPr="00DA10F7" w:rsidRDefault="00DA10F7" w:rsidP="00F121F5">
            <w:pPr>
              <w:jc w:val="both"/>
            </w:pPr>
            <w:r w:rsidRPr="00DA10F7">
              <w:t>Напрям</w:t>
            </w:r>
          </w:p>
          <w:p w:rsidR="00DA10F7" w:rsidRPr="00DA10F7" w:rsidRDefault="00DA10F7" w:rsidP="00F121F5">
            <w:pPr>
              <w:jc w:val="both"/>
            </w:pPr>
          </w:p>
        </w:tc>
        <w:tc>
          <w:tcPr>
            <w:tcW w:w="5635" w:type="dxa"/>
          </w:tcPr>
          <w:p w:rsidR="00DA10F7" w:rsidRPr="00DA10F7" w:rsidRDefault="00DA10F7" w:rsidP="00F121F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A10F7" w:rsidTr="00F56190">
        <w:tc>
          <w:tcPr>
            <w:tcW w:w="4503" w:type="dxa"/>
          </w:tcPr>
          <w:p w:rsidR="00DA10F7" w:rsidRPr="00DA10F7" w:rsidRDefault="00DA10F7" w:rsidP="00F121F5">
            <w:pPr>
              <w:jc w:val="both"/>
            </w:pPr>
            <w:r w:rsidRPr="00DA10F7">
              <w:t>E-mail</w:t>
            </w:r>
          </w:p>
          <w:p w:rsidR="00DA10F7" w:rsidRPr="00DA10F7" w:rsidRDefault="00DA10F7" w:rsidP="00F121F5">
            <w:pPr>
              <w:jc w:val="both"/>
            </w:pPr>
          </w:p>
        </w:tc>
        <w:tc>
          <w:tcPr>
            <w:tcW w:w="5635" w:type="dxa"/>
          </w:tcPr>
          <w:p w:rsidR="00DA10F7" w:rsidRPr="00DA10F7" w:rsidRDefault="00DA10F7" w:rsidP="00F121F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A10F7" w:rsidTr="00F56190">
        <w:tc>
          <w:tcPr>
            <w:tcW w:w="4503" w:type="dxa"/>
          </w:tcPr>
          <w:p w:rsidR="00DA10F7" w:rsidRPr="00DA10F7" w:rsidRDefault="00DA10F7" w:rsidP="00F121F5">
            <w:pPr>
              <w:jc w:val="both"/>
            </w:pPr>
            <w:r w:rsidRPr="00DA10F7">
              <w:t>Телефон</w:t>
            </w:r>
          </w:p>
          <w:p w:rsidR="00DA10F7" w:rsidRPr="00DA10F7" w:rsidRDefault="00DA10F7" w:rsidP="00F121F5">
            <w:pPr>
              <w:jc w:val="both"/>
            </w:pPr>
          </w:p>
        </w:tc>
        <w:tc>
          <w:tcPr>
            <w:tcW w:w="5635" w:type="dxa"/>
          </w:tcPr>
          <w:p w:rsidR="00DA10F7" w:rsidRPr="00DA10F7" w:rsidRDefault="00DA10F7" w:rsidP="00F121F5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DA10F7" w:rsidTr="00F56190">
        <w:tc>
          <w:tcPr>
            <w:tcW w:w="4503" w:type="dxa"/>
          </w:tcPr>
          <w:p w:rsidR="00DA10F7" w:rsidRDefault="00DA10F7" w:rsidP="00F121F5">
            <w:pPr>
              <w:jc w:val="both"/>
            </w:pPr>
            <w:r w:rsidRPr="00DA10F7">
              <w:t>Форма участі:</w:t>
            </w:r>
          </w:p>
          <w:p w:rsidR="00F56190" w:rsidRPr="00DA10F7" w:rsidRDefault="00F56190" w:rsidP="00F121F5">
            <w:pPr>
              <w:jc w:val="both"/>
            </w:pPr>
          </w:p>
          <w:p w:rsidR="00DA10F7" w:rsidRDefault="00DA10F7" w:rsidP="00760743">
            <w:pPr>
              <w:pStyle w:val="a3"/>
              <w:numPr>
                <w:ilvl w:val="0"/>
                <w:numId w:val="11"/>
              </w:numPr>
              <w:ind w:left="567" w:hanging="567"/>
            </w:pPr>
            <w:r w:rsidRPr="00DA10F7">
              <w:t>усний виступ (наживо) + публікація  доповіді</w:t>
            </w:r>
            <w:r w:rsidR="00F56190">
              <w:t>;</w:t>
            </w:r>
            <w:r w:rsidRPr="00DA10F7">
              <w:t xml:space="preserve">  </w:t>
            </w:r>
          </w:p>
          <w:p w:rsidR="00690DEE" w:rsidRPr="00DA10F7" w:rsidRDefault="00690DEE" w:rsidP="00760743">
            <w:pPr>
              <w:pStyle w:val="a3"/>
              <w:ind w:left="567" w:hanging="567"/>
            </w:pPr>
          </w:p>
          <w:p w:rsidR="00690DEE" w:rsidRDefault="00DA10F7" w:rsidP="00760743">
            <w:pPr>
              <w:pStyle w:val="a3"/>
              <w:numPr>
                <w:ilvl w:val="0"/>
                <w:numId w:val="11"/>
              </w:numPr>
              <w:ind w:left="567" w:hanging="567"/>
            </w:pPr>
            <w:r w:rsidRPr="00DA10F7">
              <w:t>усний висту</w:t>
            </w:r>
            <w:r w:rsidR="00F56190">
              <w:t>п (Zoom) + публікація  доповіді;</w:t>
            </w:r>
          </w:p>
          <w:p w:rsidR="00690DEE" w:rsidRPr="00DA10F7" w:rsidRDefault="00690DEE" w:rsidP="00760743">
            <w:pPr>
              <w:pStyle w:val="a3"/>
              <w:ind w:left="567" w:hanging="567"/>
            </w:pPr>
          </w:p>
          <w:p w:rsidR="00690DEE" w:rsidRDefault="00DA10F7" w:rsidP="00760743">
            <w:pPr>
              <w:pStyle w:val="a3"/>
              <w:numPr>
                <w:ilvl w:val="0"/>
                <w:numId w:val="11"/>
              </w:numPr>
              <w:ind w:left="567" w:hanging="567"/>
            </w:pPr>
            <w:r w:rsidRPr="00DA10F7">
              <w:t>заочна участь у ко</w:t>
            </w:r>
            <w:r w:rsidR="00F56190">
              <w:t>нференції + публікація доповіді.</w:t>
            </w:r>
          </w:p>
          <w:p w:rsidR="00F121F5" w:rsidRDefault="00F121F5" w:rsidP="00F121F5">
            <w:pPr>
              <w:pStyle w:val="a3"/>
            </w:pPr>
          </w:p>
          <w:p w:rsidR="00F121F5" w:rsidRPr="00DA10F7" w:rsidRDefault="00F121F5" w:rsidP="00F121F5">
            <w:pPr>
              <w:pStyle w:val="a3"/>
              <w:jc w:val="both"/>
            </w:pPr>
          </w:p>
        </w:tc>
        <w:tc>
          <w:tcPr>
            <w:tcW w:w="5635" w:type="dxa"/>
          </w:tcPr>
          <w:p w:rsidR="00DA10F7" w:rsidRPr="00DA10F7" w:rsidRDefault="00DA10F7" w:rsidP="00F121F5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DA10F7" w:rsidRPr="00F21447" w:rsidRDefault="00DA10F7" w:rsidP="00F121F5">
      <w:pPr>
        <w:spacing w:after="0"/>
        <w:jc w:val="both"/>
        <w:rPr>
          <w:rFonts w:cs="Times New Roman"/>
          <w:b/>
          <w:szCs w:val="28"/>
        </w:rPr>
      </w:pPr>
    </w:p>
    <w:p w:rsidR="00F121F5" w:rsidRDefault="00F121F5" w:rsidP="00F121F5">
      <w:pPr>
        <w:jc w:val="both"/>
        <w:rPr>
          <w:rFonts w:cs="Times New Roman"/>
          <w:szCs w:val="28"/>
        </w:rPr>
      </w:pPr>
    </w:p>
    <w:p w:rsidR="00690DEE" w:rsidRPr="00F21447" w:rsidRDefault="00690DEE" w:rsidP="00F121F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Планується видання електронного збірника матеріалів конференції.</w:t>
      </w:r>
    </w:p>
    <w:p w:rsidR="00027F4D" w:rsidRDefault="00027F4D" w:rsidP="00F121F5">
      <w:pPr>
        <w:jc w:val="both"/>
        <w:rPr>
          <w:rFonts w:cs="Times New Roman"/>
          <w:szCs w:val="28"/>
        </w:rPr>
      </w:pPr>
      <w:r w:rsidRPr="00F21447">
        <w:rPr>
          <w:rFonts w:cs="Times New Roman"/>
          <w:b/>
          <w:szCs w:val="28"/>
        </w:rPr>
        <w:t>Проїзд, проживання, харчування</w:t>
      </w:r>
      <w:r w:rsidRPr="00F21447">
        <w:rPr>
          <w:rFonts w:cs="Times New Roman"/>
          <w:szCs w:val="28"/>
        </w:rPr>
        <w:t xml:space="preserve"> – коштом учасників.</w:t>
      </w:r>
    </w:p>
    <w:p w:rsidR="00690DEE" w:rsidRPr="00F21447" w:rsidRDefault="00690DEE" w:rsidP="00F121F5">
      <w:pPr>
        <w:jc w:val="both"/>
        <w:rPr>
          <w:rFonts w:cs="Times New Roman"/>
          <w:szCs w:val="28"/>
        </w:rPr>
      </w:pPr>
    </w:p>
    <w:p w:rsidR="00036EF3" w:rsidRDefault="00027F4D" w:rsidP="00F121F5">
      <w:pPr>
        <w:jc w:val="both"/>
      </w:pPr>
      <w:r w:rsidRPr="00F21447">
        <w:rPr>
          <w:rFonts w:cs="Times New Roman"/>
          <w:szCs w:val="28"/>
        </w:rPr>
        <w:t xml:space="preserve">Наша сторінка у </w:t>
      </w:r>
      <w:r w:rsidRPr="00690DEE">
        <w:rPr>
          <w:rFonts w:cs="Times New Roman"/>
          <w:b/>
          <w:szCs w:val="28"/>
        </w:rPr>
        <w:t>фейсбуці</w:t>
      </w:r>
      <w:r w:rsidRPr="00F21447">
        <w:rPr>
          <w:rFonts w:cs="Times New Roman"/>
          <w:szCs w:val="28"/>
        </w:rPr>
        <w:t xml:space="preserve">  </w:t>
      </w:r>
      <w:hyperlink r:id="rId13" w:history="1">
        <w:r w:rsidRPr="00F21447">
          <w:rPr>
            <w:rStyle w:val="a4"/>
            <w:rFonts w:cs="Times New Roman"/>
            <w:szCs w:val="28"/>
          </w:rPr>
          <w:t>https://www.facebook.com/MuseumTernopil1913</w:t>
        </w:r>
      </w:hyperlink>
    </w:p>
    <w:p w:rsidR="00DA10F7" w:rsidRDefault="00DA10F7" w:rsidP="00F121F5">
      <w:pPr>
        <w:jc w:val="both"/>
      </w:pPr>
    </w:p>
    <w:p w:rsidR="00977977" w:rsidRDefault="00977977" w:rsidP="00F121F5">
      <w:pPr>
        <w:jc w:val="both"/>
        <w:rPr>
          <w:rFonts w:cs="Times New Roman"/>
          <w:szCs w:val="28"/>
        </w:rPr>
      </w:pPr>
    </w:p>
    <w:p w:rsidR="00F121F5" w:rsidRDefault="00F121F5" w:rsidP="00F121F5">
      <w:pPr>
        <w:jc w:val="both"/>
        <w:rPr>
          <w:rFonts w:cs="Times New Roman"/>
          <w:szCs w:val="28"/>
        </w:rPr>
      </w:pPr>
    </w:p>
    <w:p w:rsidR="00F121F5" w:rsidRPr="00F21447" w:rsidRDefault="00F121F5" w:rsidP="00F121F5">
      <w:pPr>
        <w:jc w:val="both"/>
        <w:rPr>
          <w:rFonts w:cs="Times New Roman"/>
          <w:szCs w:val="28"/>
        </w:rPr>
      </w:pPr>
    </w:p>
    <w:p w:rsidR="008A4363" w:rsidRPr="00F21447" w:rsidRDefault="008A4363" w:rsidP="00F121F5">
      <w:pPr>
        <w:jc w:val="both"/>
        <w:rPr>
          <w:rFonts w:cs="Times New Roman"/>
          <w:i/>
          <w:szCs w:val="28"/>
        </w:rPr>
      </w:pPr>
      <w:r w:rsidRPr="00F21447">
        <w:rPr>
          <w:rFonts w:cs="Times New Roman"/>
          <w:i/>
          <w:szCs w:val="28"/>
        </w:rPr>
        <w:t xml:space="preserve">Додаток 1 </w:t>
      </w:r>
    </w:p>
    <w:p w:rsidR="008A4363" w:rsidRPr="00F21447" w:rsidRDefault="008A4363" w:rsidP="00F121F5">
      <w:pPr>
        <w:jc w:val="both"/>
        <w:rPr>
          <w:rFonts w:cs="Times New Roman"/>
          <w:szCs w:val="28"/>
        </w:rPr>
      </w:pPr>
      <w:r w:rsidRPr="00F21447">
        <w:rPr>
          <w:rFonts w:cs="Times New Roman"/>
          <w:szCs w:val="28"/>
        </w:rPr>
        <w:t>Зразок оформлення статті (тез доповіді):</w:t>
      </w:r>
    </w:p>
    <w:p w:rsidR="008A4363" w:rsidRPr="00F21447" w:rsidRDefault="008A4363" w:rsidP="00F121F5">
      <w:pPr>
        <w:jc w:val="right"/>
        <w:rPr>
          <w:rFonts w:cs="Times New Roman"/>
          <w:szCs w:val="28"/>
        </w:rPr>
      </w:pPr>
    </w:p>
    <w:p w:rsidR="008A4363" w:rsidRPr="00F21447" w:rsidRDefault="008A4363" w:rsidP="00F121F5">
      <w:pPr>
        <w:rPr>
          <w:rFonts w:cs="Times New Roman"/>
          <w:szCs w:val="28"/>
        </w:rPr>
      </w:pPr>
      <w:r w:rsidRPr="00F21447">
        <w:rPr>
          <w:rFonts w:cs="Times New Roman"/>
          <w:szCs w:val="28"/>
        </w:rPr>
        <w:t>УДК</w:t>
      </w:r>
    </w:p>
    <w:p w:rsidR="008A4363" w:rsidRPr="00F21447" w:rsidRDefault="008A4363" w:rsidP="00F121F5">
      <w:pPr>
        <w:jc w:val="right"/>
        <w:rPr>
          <w:rFonts w:cs="Times New Roman"/>
          <w:b/>
          <w:szCs w:val="28"/>
        </w:rPr>
      </w:pPr>
      <w:r w:rsidRPr="00F21447">
        <w:rPr>
          <w:rFonts w:cs="Times New Roman"/>
          <w:b/>
          <w:szCs w:val="28"/>
        </w:rPr>
        <w:t xml:space="preserve">Дзюбинська Марія, </w:t>
      </w:r>
    </w:p>
    <w:p w:rsidR="008A4363" w:rsidRPr="00F21447" w:rsidRDefault="008A4363" w:rsidP="00F121F5">
      <w:pPr>
        <w:jc w:val="right"/>
        <w:rPr>
          <w:rFonts w:cs="Times New Roman"/>
          <w:szCs w:val="28"/>
        </w:rPr>
      </w:pPr>
      <w:r w:rsidRPr="00F21447">
        <w:rPr>
          <w:rFonts w:cs="Times New Roman"/>
          <w:szCs w:val="28"/>
        </w:rPr>
        <w:t xml:space="preserve">кандидат географічних наук, </w:t>
      </w:r>
    </w:p>
    <w:p w:rsidR="008A4363" w:rsidRPr="00F21447" w:rsidRDefault="008A4363" w:rsidP="00F121F5">
      <w:pPr>
        <w:jc w:val="right"/>
        <w:rPr>
          <w:rFonts w:cs="Times New Roman"/>
          <w:szCs w:val="28"/>
        </w:rPr>
      </w:pPr>
      <w:r w:rsidRPr="00F21447">
        <w:rPr>
          <w:rFonts w:cs="Times New Roman"/>
          <w:szCs w:val="28"/>
        </w:rPr>
        <w:t xml:space="preserve">доцент кафедри географії та методики її навчання, </w:t>
      </w:r>
    </w:p>
    <w:p w:rsidR="008A4363" w:rsidRPr="00F21447" w:rsidRDefault="008A4363" w:rsidP="00F121F5">
      <w:pPr>
        <w:jc w:val="right"/>
        <w:rPr>
          <w:rFonts w:cs="Times New Roman"/>
          <w:szCs w:val="28"/>
        </w:rPr>
      </w:pPr>
      <w:r w:rsidRPr="00F21447">
        <w:rPr>
          <w:rFonts w:cs="Times New Roman"/>
          <w:szCs w:val="28"/>
        </w:rPr>
        <w:t xml:space="preserve">Тернопільський національний педагогічний </w:t>
      </w:r>
    </w:p>
    <w:p w:rsidR="008A4363" w:rsidRPr="00F21447" w:rsidRDefault="008A4363" w:rsidP="00F121F5">
      <w:pPr>
        <w:jc w:val="right"/>
        <w:rPr>
          <w:rFonts w:cs="Times New Roman"/>
          <w:szCs w:val="28"/>
        </w:rPr>
      </w:pPr>
      <w:r w:rsidRPr="00F21447">
        <w:rPr>
          <w:rFonts w:cs="Times New Roman"/>
          <w:szCs w:val="28"/>
        </w:rPr>
        <w:t>університет імені Володимира Гнатюка</w:t>
      </w:r>
    </w:p>
    <w:p w:rsidR="008A4363" w:rsidRPr="00F21447" w:rsidRDefault="008A4363" w:rsidP="00F121F5">
      <w:pPr>
        <w:jc w:val="both"/>
        <w:rPr>
          <w:rFonts w:cs="Times New Roman"/>
          <w:szCs w:val="28"/>
        </w:rPr>
      </w:pPr>
    </w:p>
    <w:p w:rsidR="008A4363" w:rsidRPr="00F21447" w:rsidRDefault="008A4363" w:rsidP="00F121F5">
      <w:pPr>
        <w:jc w:val="center"/>
        <w:rPr>
          <w:rFonts w:cs="Times New Roman"/>
          <w:b/>
          <w:szCs w:val="28"/>
        </w:rPr>
      </w:pPr>
      <w:r w:rsidRPr="00F21447">
        <w:rPr>
          <w:rFonts w:cs="Times New Roman"/>
          <w:b/>
          <w:szCs w:val="28"/>
        </w:rPr>
        <w:t>НАЗВА</w:t>
      </w:r>
    </w:p>
    <w:p w:rsidR="008A4363" w:rsidRPr="00F21447" w:rsidRDefault="008A4363" w:rsidP="00F121F5">
      <w:pPr>
        <w:jc w:val="both"/>
        <w:rPr>
          <w:rFonts w:cs="Times New Roman"/>
          <w:i/>
          <w:szCs w:val="28"/>
        </w:rPr>
      </w:pPr>
      <w:r w:rsidRPr="00F21447">
        <w:rPr>
          <w:rFonts w:cs="Times New Roman"/>
          <w:i/>
          <w:szCs w:val="28"/>
        </w:rPr>
        <w:t xml:space="preserve">У роботі ... </w:t>
      </w:r>
    </w:p>
    <w:p w:rsidR="008A4363" w:rsidRPr="00F21447" w:rsidRDefault="008A4363" w:rsidP="00F121F5">
      <w:pPr>
        <w:jc w:val="both"/>
        <w:rPr>
          <w:rFonts w:cs="Times New Roman"/>
          <w:i/>
          <w:szCs w:val="28"/>
          <w:lang w:val="en-US"/>
        </w:rPr>
      </w:pPr>
      <w:r w:rsidRPr="00F21447">
        <w:rPr>
          <w:rFonts w:cs="Times New Roman"/>
          <w:b/>
          <w:i/>
          <w:szCs w:val="28"/>
          <w:lang w:val="en-US"/>
        </w:rPr>
        <w:t xml:space="preserve">Annotation: </w:t>
      </w:r>
      <w:r w:rsidRPr="00F21447">
        <w:rPr>
          <w:rFonts w:cs="Times New Roman"/>
          <w:i/>
          <w:szCs w:val="28"/>
        </w:rPr>
        <w:t>The article</w:t>
      </w:r>
      <w:r w:rsidRPr="00F21447">
        <w:rPr>
          <w:rFonts w:cs="Times New Roman"/>
          <w:i/>
          <w:szCs w:val="28"/>
          <w:lang w:val="en-US"/>
        </w:rPr>
        <w:t>…</w:t>
      </w:r>
    </w:p>
    <w:p w:rsidR="008A4363" w:rsidRPr="00F21447" w:rsidRDefault="008A4363" w:rsidP="00F121F5">
      <w:pPr>
        <w:jc w:val="both"/>
        <w:rPr>
          <w:rFonts w:cs="Times New Roman"/>
          <w:szCs w:val="28"/>
        </w:rPr>
      </w:pPr>
      <w:r w:rsidRPr="00F21447">
        <w:rPr>
          <w:rFonts w:cs="Times New Roman"/>
          <w:b/>
          <w:i/>
          <w:szCs w:val="28"/>
        </w:rPr>
        <w:t>Ключові слова</w:t>
      </w:r>
      <w:r w:rsidRPr="00F21447">
        <w:rPr>
          <w:rFonts w:cs="Times New Roman"/>
          <w:i/>
          <w:szCs w:val="28"/>
        </w:rPr>
        <w:t>:</w:t>
      </w:r>
      <w:r w:rsidR="00690DEE">
        <w:rPr>
          <w:rFonts w:cs="Times New Roman"/>
          <w:i/>
          <w:szCs w:val="28"/>
        </w:rPr>
        <w:t xml:space="preserve"> </w:t>
      </w:r>
      <w:r w:rsidRPr="00F21447">
        <w:rPr>
          <w:rFonts w:cs="Times New Roman"/>
          <w:i/>
          <w:szCs w:val="28"/>
        </w:rPr>
        <w:t xml:space="preserve">Кирило Студинський, </w:t>
      </w:r>
      <w:r w:rsidRPr="00F21447">
        <w:rPr>
          <w:rFonts w:cs="Times New Roman"/>
          <w:szCs w:val="28"/>
        </w:rPr>
        <w:t xml:space="preserve">... </w:t>
      </w:r>
    </w:p>
    <w:p w:rsidR="008A4363" w:rsidRPr="00F21447" w:rsidRDefault="008A4363" w:rsidP="00F121F5">
      <w:pPr>
        <w:jc w:val="both"/>
        <w:rPr>
          <w:rFonts w:cs="Times New Roman"/>
          <w:i/>
          <w:szCs w:val="28"/>
        </w:rPr>
      </w:pPr>
      <w:r w:rsidRPr="00F21447">
        <w:rPr>
          <w:rFonts w:cs="Times New Roman"/>
          <w:b/>
          <w:i/>
          <w:szCs w:val="28"/>
          <w:lang w:val="en-US"/>
        </w:rPr>
        <w:t>Key words</w:t>
      </w:r>
      <w:r w:rsidRPr="00F21447">
        <w:rPr>
          <w:rFonts w:cs="Times New Roman"/>
          <w:i/>
          <w:szCs w:val="28"/>
        </w:rPr>
        <w:t xml:space="preserve">: </w:t>
      </w:r>
      <w:r w:rsidRPr="00F21447">
        <w:rPr>
          <w:rFonts w:cs="Times New Roman"/>
          <w:i/>
          <w:szCs w:val="28"/>
          <w:lang w:val="en-US"/>
        </w:rPr>
        <w:t>Kyrylo Studynskii</w:t>
      </w:r>
      <w:r w:rsidRPr="00F21447">
        <w:rPr>
          <w:rFonts w:cs="Times New Roman"/>
          <w:i/>
          <w:szCs w:val="28"/>
        </w:rPr>
        <w:t>, …</w:t>
      </w:r>
    </w:p>
    <w:p w:rsidR="008A4363" w:rsidRPr="00F21447" w:rsidRDefault="008A4363" w:rsidP="00F121F5">
      <w:pPr>
        <w:jc w:val="both"/>
        <w:rPr>
          <w:rFonts w:cs="Times New Roman"/>
          <w:szCs w:val="28"/>
        </w:rPr>
      </w:pPr>
      <w:r w:rsidRPr="00F21447">
        <w:rPr>
          <w:rFonts w:cs="Times New Roman"/>
          <w:szCs w:val="28"/>
        </w:rPr>
        <w:t xml:space="preserve">Текст статті </w:t>
      </w:r>
    </w:p>
    <w:p w:rsidR="008A4363" w:rsidRDefault="008A4363" w:rsidP="00F121F5">
      <w:pPr>
        <w:jc w:val="both"/>
        <w:rPr>
          <w:rFonts w:cs="Times New Roman"/>
          <w:szCs w:val="28"/>
        </w:rPr>
      </w:pPr>
    </w:p>
    <w:p w:rsidR="00F21447" w:rsidRDefault="00F21447" w:rsidP="00F121F5">
      <w:pPr>
        <w:jc w:val="both"/>
        <w:rPr>
          <w:rFonts w:cs="Times New Roman"/>
          <w:szCs w:val="28"/>
        </w:rPr>
      </w:pPr>
    </w:p>
    <w:p w:rsidR="00F21447" w:rsidRPr="00F21447" w:rsidRDefault="00F21447" w:rsidP="00F121F5">
      <w:pPr>
        <w:jc w:val="both"/>
        <w:rPr>
          <w:rFonts w:cs="Times New Roman"/>
          <w:szCs w:val="28"/>
        </w:rPr>
      </w:pPr>
    </w:p>
    <w:p w:rsidR="008A4363" w:rsidRPr="00F21447" w:rsidRDefault="008A4363" w:rsidP="00F121F5">
      <w:pPr>
        <w:jc w:val="center"/>
        <w:rPr>
          <w:rFonts w:cs="Times New Roman"/>
          <w:b/>
          <w:szCs w:val="28"/>
        </w:rPr>
      </w:pPr>
      <w:r w:rsidRPr="00F21447">
        <w:rPr>
          <w:rFonts w:cs="Times New Roman"/>
          <w:b/>
          <w:szCs w:val="28"/>
        </w:rPr>
        <w:t>Джерела та література</w:t>
      </w:r>
    </w:p>
    <w:p w:rsidR="008A4363" w:rsidRPr="00F21447" w:rsidRDefault="008A4363" w:rsidP="00F121F5">
      <w:pPr>
        <w:numPr>
          <w:ilvl w:val="0"/>
          <w:numId w:val="8"/>
        </w:numPr>
        <w:spacing w:after="0" w:line="276" w:lineRule="auto"/>
        <w:ind w:left="0" w:firstLine="0"/>
        <w:jc w:val="both"/>
        <w:rPr>
          <w:rFonts w:cs="Times New Roman"/>
          <w:szCs w:val="28"/>
        </w:rPr>
      </w:pPr>
      <w:r w:rsidRPr="00F21447">
        <w:rPr>
          <w:rFonts w:cs="Times New Roman"/>
          <w:color w:val="000000"/>
          <w:szCs w:val="28"/>
        </w:rPr>
        <w:t>Наріжний С. Українська еміграція. Культурна праця української еміграції 1919</w:t>
      </w:r>
      <w:r w:rsidR="00690DEE">
        <w:rPr>
          <w:rFonts w:cs="Times New Roman"/>
          <w:color w:val="000000"/>
          <w:szCs w:val="28"/>
        </w:rPr>
        <w:t xml:space="preserve"> </w:t>
      </w:r>
      <w:r w:rsidR="00690DEE">
        <w:rPr>
          <w:rFonts w:cs="Times New Roman"/>
          <w:szCs w:val="28"/>
        </w:rPr>
        <w:t xml:space="preserve">– </w:t>
      </w:r>
      <w:r w:rsidRPr="00F21447">
        <w:rPr>
          <w:rFonts w:cs="Times New Roman"/>
          <w:color w:val="000000"/>
          <w:szCs w:val="28"/>
        </w:rPr>
        <w:t>1939. Київ : Видавництво імені Олени Теліги, 1999. 271 с.</w:t>
      </w:r>
    </w:p>
    <w:p w:rsidR="008A4363" w:rsidRPr="00690DEE" w:rsidRDefault="008A4363" w:rsidP="00F121F5">
      <w:pPr>
        <w:jc w:val="both"/>
        <w:rPr>
          <w:rFonts w:cs="Times New Roman"/>
          <w:szCs w:val="28"/>
        </w:rPr>
      </w:pPr>
    </w:p>
    <w:p w:rsidR="008A4363" w:rsidRPr="00F21447" w:rsidRDefault="008A4363" w:rsidP="00F121F5">
      <w:pPr>
        <w:jc w:val="both"/>
        <w:rPr>
          <w:rFonts w:cs="Times New Roman"/>
          <w:szCs w:val="28"/>
        </w:rPr>
      </w:pPr>
    </w:p>
    <w:p w:rsidR="00D74F76" w:rsidRPr="00F21447" w:rsidRDefault="00D74F76" w:rsidP="00F121F5">
      <w:pPr>
        <w:jc w:val="both"/>
        <w:rPr>
          <w:rFonts w:cs="Times New Roman"/>
          <w:szCs w:val="28"/>
        </w:rPr>
      </w:pPr>
    </w:p>
    <w:p w:rsidR="00424CFE" w:rsidRPr="00F21447" w:rsidRDefault="00424CFE" w:rsidP="00F121F5">
      <w:pPr>
        <w:jc w:val="both"/>
        <w:rPr>
          <w:rFonts w:cs="Times New Roman"/>
          <w:szCs w:val="28"/>
        </w:rPr>
      </w:pPr>
      <w:bookmarkStart w:id="1" w:name="_GoBack"/>
      <w:bookmarkEnd w:id="1"/>
    </w:p>
    <w:sectPr w:rsidR="00424CFE" w:rsidRPr="00F21447" w:rsidSect="00F121F5">
      <w:pgSz w:w="11906" w:h="16838" w:code="9"/>
      <w:pgMar w:top="709" w:right="99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49" w:rsidRDefault="00B76E49" w:rsidP="004B1E6E">
      <w:pPr>
        <w:spacing w:after="0"/>
      </w:pPr>
      <w:r>
        <w:separator/>
      </w:r>
    </w:p>
  </w:endnote>
  <w:endnote w:type="continuationSeparator" w:id="1">
    <w:p w:rsidR="00B76E49" w:rsidRDefault="00B76E49" w:rsidP="004B1E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metr415 Blk BT">
    <w:panose1 w:val="020B08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49" w:rsidRDefault="00B76E49" w:rsidP="004B1E6E">
      <w:pPr>
        <w:spacing w:after="0"/>
      </w:pPr>
      <w:r>
        <w:separator/>
      </w:r>
    </w:p>
  </w:footnote>
  <w:footnote w:type="continuationSeparator" w:id="1">
    <w:p w:rsidR="00B76E49" w:rsidRDefault="00B76E49" w:rsidP="004B1E6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2E8"/>
    <w:multiLevelType w:val="hybridMultilevel"/>
    <w:tmpl w:val="5542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30C6"/>
    <w:multiLevelType w:val="hybridMultilevel"/>
    <w:tmpl w:val="5D9ED100"/>
    <w:lvl w:ilvl="0" w:tplc="8DEE4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307B05"/>
    <w:multiLevelType w:val="hybridMultilevel"/>
    <w:tmpl w:val="A08CB414"/>
    <w:lvl w:ilvl="0" w:tplc="0EAE874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B17DAB"/>
    <w:multiLevelType w:val="hybridMultilevel"/>
    <w:tmpl w:val="05C6C1E2"/>
    <w:lvl w:ilvl="0" w:tplc="55F034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33AA0"/>
    <w:multiLevelType w:val="hybridMultilevel"/>
    <w:tmpl w:val="3EFA8BEE"/>
    <w:lvl w:ilvl="0" w:tplc="D6C25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70C3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40845FC"/>
    <w:multiLevelType w:val="hybridMultilevel"/>
    <w:tmpl w:val="63F4F03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E4EF7"/>
    <w:multiLevelType w:val="hybridMultilevel"/>
    <w:tmpl w:val="BC48A034"/>
    <w:lvl w:ilvl="0" w:tplc="07FC9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990B24"/>
    <w:multiLevelType w:val="hybridMultilevel"/>
    <w:tmpl w:val="2E560B5E"/>
    <w:lvl w:ilvl="0" w:tplc="8BA025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13A"/>
    <w:rsid w:val="00002174"/>
    <w:rsid w:val="00027F4D"/>
    <w:rsid w:val="0003480F"/>
    <w:rsid w:val="00036EF3"/>
    <w:rsid w:val="00051271"/>
    <w:rsid w:val="000B379C"/>
    <w:rsid w:val="00104021"/>
    <w:rsid w:val="001336D0"/>
    <w:rsid w:val="00146B37"/>
    <w:rsid w:val="0014745C"/>
    <w:rsid w:val="001530E9"/>
    <w:rsid w:val="00164A8A"/>
    <w:rsid w:val="001A1325"/>
    <w:rsid w:val="001A62A1"/>
    <w:rsid w:val="001B6A5D"/>
    <w:rsid w:val="002A0C49"/>
    <w:rsid w:val="002B6106"/>
    <w:rsid w:val="003042C0"/>
    <w:rsid w:val="0032341F"/>
    <w:rsid w:val="0032783D"/>
    <w:rsid w:val="00346815"/>
    <w:rsid w:val="0035093A"/>
    <w:rsid w:val="003904D1"/>
    <w:rsid w:val="00391312"/>
    <w:rsid w:val="003F6343"/>
    <w:rsid w:val="00407817"/>
    <w:rsid w:val="00424CFE"/>
    <w:rsid w:val="00453835"/>
    <w:rsid w:val="00497274"/>
    <w:rsid w:val="004B1E6E"/>
    <w:rsid w:val="004F22D6"/>
    <w:rsid w:val="00533F57"/>
    <w:rsid w:val="00561EFC"/>
    <w:rsid w:val="005775E2"/>
    <w:rsid w:val="00594685"/>
    <w:rsid w:val="005973C9"/>
    <w:rsid w:val="005A7477"/>
    <w:rsid w:val="005C171D"/>
    <w:rsid w:val="00607E08"/>
    <w:rsid w:val="00622447"/>
    <w:rsid w:val="00674FFD"/>
    <w:rsid w:val="00677D26"/>
    <w:rsid w:val="00690DEE"/>
    <w:rsid w:val="006C0B77"/>
    <w:rsid w:val="006D3A9C"/>
    <w:rsid w:val="007209D4"/>
    <w:rsid w:val="0075123F"/>
    <w:rsid w:val="00760743"/>
    <w:rsid w:val="00762489"/>
    <w:rsid w:val="007B6BD6"/>
    <w:rsid w:val="007C3292"/>
    <w:rsid w:val="007E33E2"/>
    <w:rsid w:val="00810EE4"/>
    <w:rsid w:val="008112AF"/>
    <w:rsid w:val="008242FF"/>
    <w:rsid w:val="00850279"/>
    <w:rsid w:val="00850456"/>
    <w:rsid w:val="008643A4"/>
    <w:rsid w:val="00870751"/>
    <w:rsid w:val="008A4363"/>
    <w:rsid w:val="008B0034"/>
    <w:rsid w:val="008B5C91"/>
    <w:rsid w:val="008C2E13"/>
    <w:rsid w:val="008D705B"/>
    <w:rsid w:val="008E6476"/>
    <w:rsid w:val="00900735"/>
    <w:rsid w:val="00922C48"/>
    <w:rsid w:val="00931632"/>
    <w:rsid w:val="009366AF"/>
    <w:rsid w:val="00945889"/>
    <w:rsid w:val="00977977"/>
    <w:rsid w:val="00980FB4"/>
    <w:rsid w:val="009A32E1"/>
    <w:rsid w:val="009B0453"/>
    <w:rsid w:val="009C4554"/>
    <w:rsid w:val="00A022BF"/>
    <w:rsid w:val="00A06BD8"/>
    <w:rsid w:val="00A20111"/>
    <w:rsid w:val="00A265C6"/>
    <w:rsid w:val="00A50D31"/>
    <w:rsid w:val="00A6666B"/>
    <w:rsid w:val="00A82769"/>
    <w:rsid w:val="00A91792"/>
    <w:rsid w:val="00AA065E"/>
    <w:rsid w:val="00AC2737"/>
    <w:rsid w:val="00AD2CF3"/>
    <w:rsid w:val="00AF0049"/>
    <w:rsid w:val="00AF713A"/>
    <w:rsid w:val="00B02243"/>
    <w:rsid w:val="00B14C86"/>
    <w:rsid w:val="00B63D36"/>
    <w:rsid w:val="00B73E57"/>
    <w:rsid w:val="00B76E49"/>
    <w:rsid w:val="00B915B7"/>
    <w:rsid w:val="00BD6E93"/>
    <w:rsid w:val="00BD7536"/>
    <w:rsid w:val="00BE394A"/>
    <w:rsid w:val="00C84AC6"/>
    <w:rsid w:val="00C91FEA"/>
    <w:rsid w:val="00CC31B2"/>
    <w:rsid w:val="00CD47F1"/>
    <w:rsid w:val="00CE3B88"/>
    <w:rsid w:val="00D20B64"/>
    <w:rsid w:val="00D321FD"/>
    <w:rsid w:val="00D74F76"/>
    <w:rsid w:val="00D90484"/>
    <w:rsid w:val="00D9578D"/>
    <w:rsid w:val="00DA0E3B"/>
    <w:rsid w:val="00DA10F7"/>
    <w:rsid w:val="00E308FF"/>
    <w:rsid w:val="00E51740"/>
    <w:rsid w:val="00E52F8F"/>
    <w:rsid w:val="00E57CBE"/>
    <w:rsid w:val="00E619C1"/>
    <w:rsid w:val="00E760FF"/>
    <w:rsid w:val="00EA59DF"/>
    <w:rsid w:val="00EA5D61"/>
    <w:rsid w:val="00EE4070"/>
    <w:rsid w:val="00F07226"/>
    <w:rsid w:val="00F121F5"/>
    <w:rsid w:val="00F12C76"/>
    <w:rsid w:val="00F21447"/>
    <w:rsid w:val="00F56190"/>
    <w:rsid w:val="00F61B7C"/>
    <w:rsid w:val="00F706BA"/>
    <w:rsid w:val="00F95E46"/>
    <w:rsid w:val="00FA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45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003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34"/>
    <w:rPr>
      <w:rFonts w:ascii="Tahoma" w:hAnsi="Tahoma" w:cs="Tahoma"/>
      <w:kern w:val="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B1E6E"/>
    <w:pPr>
      <w:tabs>
        <w:tab w:val="center" w:pos="4819"/>
        <w:tab w:val="right" w:pos="9639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1E6E"/>
    <w:rPr>
      <w:rFonts w:ascii="Times New Roman" w:hAnsi="Times New Roman"/>
      <w:kern w:val="0"/>
      <w:sz w:val="28"/>
    </w:rPr>
  </w:style>
  <w:style w:type="paragraph" w:styleId="a9">
    <w:name w:val="footer"/>
    <w:basedOn w:val="a"/>
    <w:link w:val="aa"/>
    <w:uiPriority w:val="99"/>
    <w:semiHidden/>
    <w:unhideWhenUsed/>
    <w:rsid w:val="004B1E6E"/>
    <w:pPr>
      <w:tabs>
        <w:tab w:val="center" w:pos="4819"/>
        <w:tab w:val="right" w:pos="9639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1E6E"/>
    <w:rPr>
      <w:rFonts w:ascii="Times New Roman" w:hAnsi="Times New Roman"/>
      <w:kern w:val="0"/>
      <w:sz w:val="28"/>
    </w:rPr>
  </w:style>
  <w:style w:type="character" w:styleId="ab">
    <w:name w:val="FollowedHyperlink"/>
    <w:basedOn w:val="a0"/>
    <w:uiPriority w:val="99"/>
    <w:semiHidden/>
    <w:unhideWhenUsed/>
    <w:rsid w:val="001530E9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A66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MuseumTernopil19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useum.tokm.t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seum.tokm.te@ukr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48</cp:revision>
  <dcterms:created xsi:type="dcterms:W3CDTF">2023-08-29T08:04:00Z</dcterms:created>
  <dcterms:modified xsi:type="dcterms:W3CDTF">2024-02-08T14:34:00Z</dcterms:modified>
</cp:coreProperties>
</file>